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B78" w:rsidRDefault="00FC4B78" w:rsidP="00FC4B78">
      <w:pPr>
        <w:pStyle w:val="1"/>
        <w:rPr>
          <w:rFonts w:ascii="David" w:hAnsi="David" w:cstheme="minorBidi"/>
          <w:sz w:val="21"/>
          <w:szCs w:val="21"/>
          <w:u w:val="single"/>
          <w:rtl/>
          <w:lang w:bidi="ar-LB"/>
        </w:rPr>
      </w:pPr>
      <w:bookmarkStart w:id="0" w:name="_GoBack"/>
      <w:bookmarkEnd w:id="0"/>
      <w:proofErr w:type="gramStart"/>
      <w:r>
        <w:rPr>
          <w:rFonts w:ascii="David" w:hAnsi="David" w:cstheme="minorBidi" w:hint="cs"/>
          <w:sz w:val="21"/>
          <w:szCs w:val="21"/>
          <w:u w:val="single"/>
          <w:rtl/>
          <w:lang w:bidi="ar-LB"/>
        </w:rPr>
        <w:t>مناقصة</w:t>
      </w:r>
      <w:proofErr w:type="gramEnd"/>
      <w:r>
        <w:rPr>
          <w:rFonts w:ascii="David" w:hAnsi="David" w:cstheme="minorBidi" w:hint="cs"/>
          <w:sz w:val="21"/>
          <w:szCs w:val="21"/>
          <w:u w:val="single"/>
          <w:rtl/>
          <w:lang w:bidi="ar-LB"/>
        </w:rPr>
        <w:t xml:space="preserve"> علنية رقم </w:t>
      </w:r>
      <w:r w:rsidR="0021096A">
        <w:rPr>
          <w:rFonts w:ascii="David" w:hAnsi="David" w:cs="David" w:hint="cs"/>
          <w:sz w:val="21"/>
          <w:szCs w:val="21"/>
          <w:u w:val="single"/>
          <w:rtl/>
        </w:rPr>
        <w:t>28/17</w:t>
      </w:r>
      <w:r w:rsidR="003A5AFA" w:rsidRPr="00B41534">
        <w:rPr>
          <w:rFonts w:ascii="David" w:hAnsi="David" w:cs="David"/>
          <w:sz w:val="21"/>
          <w:szCs w:val="21"/>
          <w:u w:val="single"/>
          <w:rtl/>
        </w:rPr>
        <w:t xml:space="preserve"> </w:t>
      </w:r>
      <w:r>
        <w:rPr>
          <w:rFonts w:ascii="David" w:hAnsi="David" w:cstheme="minorBidi" w:hint="cs"/>
          <w:sz w:val="21"/>
          <w:szCs w:val="21"/>
          <w:u w:val="single"/>
          <w:rtl/>
          <w:lang w:bidi="ar-LB"/>
        </w:rPr>
        <w:t>لتقديم خدمات " استشارة بموضوع الطب البحري"</w:t>
      </w:r>
    </w:p>
    <w:p w:rsidR="003A5AFA" w:rsidRPr="00B41534" w:rsidRDefault="003A5AFA" w:rsidP="003A5AFA">
      <w:pPr>
        <w:rPr>
          <w:rFonts w:ascii="David" w:hAnsi="David" w:cs="David"/>
          <w:sz w:val="21"/>
          <w:szCs w:val="21"/>
          <w:lang w:eastAsia="he-IL"/>
        </w:rPr>
      </w:pPr>
    </w:p>
    <w:p w:rsidR="00FC4B78" w:rsidRDefault="00B41534" w:rsidP="00FC4B78">
      <w:pPr>
        <w:pStyle w:val="2"/>
        <w:spacing w:line="240" w:lineRule="auto"/>
        <w:ind w:left="-58" w:hanging="418"/>
        <w:jc w:val="both"/>
        <w:rPr>
          <w:rFonts w:cstheme="minorBidi"/>
          <w:b/>
          <w:szCs w:val="20"/>
          <w:rtl/>
          <w:lang w:bidi="ar-LB"/>
        </w:rPr>
      </w:pPr>
      <w:r w:rsidRPr="00B41534">
        <w:rPr>
          <w:rFonts w:ascii="David" w:hAnsi="David" w:hint="cs"/>
          <w:sz w:val="21"/>
          <w:szCs w:val="21"/>
          <w:rtl/>
        </w:rPr>
        <w:t xml:space="preserve">         </w:t>
      </w:r>
      <w:r w:rsidR="00FC4B78" w:rsidRPr="00FC4B78">
        <w:rPr>
          <w:rFonts w:cs="Times New Roman" w:hint="cs"/>
          <w:b/>
          <w:szCs w:val="20"/>
          <w:rtl/>
          <w:lang w:bidi="ar-LB"/>
        </w:rPr>
        <w:t>سلطة السفن والموانئ</w:t>
      </w:r>
      <w:r w:rsidR="00FC4B78">
        <w:rPr>
          <w:rFonts w:cstheme="minorBidi" w:hint="cs"/>
          <w:b/>
          <w:szCs w:val="20"/>
          <w:rtl/>
          <w:lang w:bidi="ar-LB"/>
        </w:rPr>
        <w:t xml:space="preserve"> ( فيما يلي </w:t>
      </w:r>
      <w:r w:rsidR="00FC4B78">
        <w:rPr>
          <w:rFonts w:cstheme="minorBidi"/>
          <w:b/>
          <w:szCs w:val="20"/>
          <w:rtl/>
          <w:lang w:bidi="ar-LB"/>
        </w:rPr>
        <w:t>–</w:t>
      </w:r>
      <w:r w:rsidR="00FC4B78">
        <w:rPr>
          <w:rFonts w:cstheme="minorBidi" w:hint="cs"/>
          <w:b/>
          <w:szCs w:val="20"/>
          <w:rtl/>
          <w:lang w:bidi="ar-LB"/>
        </w:rPr>
        <w:t xml:space="preserve"> السلطة) في وزارة المواصلات والأمان على الطرق ( فيما يلي </w:t>
      </w:r>
      <w:r w:rsidR="00FC4B78">
        <w:rPr>
          <w:rFonts w:cstheme="minorBidi"/>
          <w:b/>
          <w:szCs w:val="20"/>
          <w:rtl/>
          <w:lang w:bidi="ar-LB"/>
        </w:rPr>
        <w:t>–</w:t>
      </w:r>
      <w:r w:rsidR="00FC4B78">
        <w:rPr>
          <w:rFonts w:cstheme="minorBidi" w:hint="cs"/>
          <w:b/>
          <w:szCs w:val="20"/>
          <w:rtl/>
          <w:lang w:bidi="ar-LB"/>
        </w:rPr>
        <w:t xml:space="preserve"> الوزارة) تدعو بهذا مقدمي العروض لتقديم عروض لتقديم خدمات استشارة بموضوع الطب البحري، حسب المفصل في هذه المناقصة ( فيما </w:t>
      </w:r>
      <w:proofErr w:type="gramStart"/>
      <w:r w:rsidR="00FC4B78">
        <w:rPr>
          <w:rFonts w:cstheme="minorBidi" w:hint="cs"/>
          <w:b/>
          <w:szCs w:val="20"/>
          <w:rtl/>
          <w:lang w:bidi="ar-LB"/>
        </w:rPr>
        <w:t>يلي :</w:t>
      </w:r>
      <w:proofErr w:type="gramEnd"/>
      <w:r w:rsidR="00FC4B78">
        <w:rPr>
          <w:rFonts w:cstheme="minorBidi" w:hint="cs"/>
          <w:b/>
          <w:szCs w:val="20"/>
          <w:rtl/>
          <w:lang w:bidi="ar-LB"/>
        </w:rPr>
        <w:t>" العمل و/أو الخدمات") . وصف الخدمات المطلوبة، شروط التعاقد، كيفية تقديم العروض، كيفية اختيار الفائز زما شابه ذلك موصوفة في مستندات المناقصة.</w:t>
      </w:r>
    </w:p>
    <w:p w:rsidR="00FC4B78" w:rsidRPr="00FC4B78" w:rsidRDefault="00FC4B78" w:rsidP="00FC4B78">
      <w:pPr>
        <w:jc w:val="both"/>
        <w:rPr>
          <w:sz w:val="20"/>
          <w:szCs w:val="20"/>
          <w:rtl/>
          <w:lang w:bidi="ar-LB"/>
        </w:rPr>
      </w:pPr>
      <w:r w:rsidRPr="00FC4B78">
        <w:rPr>
          <w:rFonts w:cs="Arial" w:hint="cs"/>
          <w:b/>
          <w:bCs/>
          <w:sz w:val="20"/>
          <w:szCs w:val="20"/>
          <w:rtl/>
          <w:lang w:bidi="ar-LB"/>
        </w:rPr>
        <w:t xml:space="preserve">الموعد الأخير لتقديم العروض </w:t>
      </w:r>
      <w:proofErr w:type="gramStart"/>
      <w:r w:rsidRPr="00FC4B78">
        <w:rPr>
          <w:rFonts w:cs="Arial" w:hint="cs"/>
          <w:b/>
          <w:bCs/>
          <w:sz w:val="20"/>
          <w:szCs w:val="20"/>
          <w:rtl/>
          <w:lang w:bidi="ar-LB"/>
        </w:rPr>
        <w:t xml:space="preserve">هو </w:t>
      </w:r>
      <w:r w:rsidRPr="00FC4B78">
        <w:rPr>
          <w:rFonts w:cs="David" w:hint="cs"/>
          <w:b/>
          <w:bCs/>
          <w:sz w:val="20"/>
          <w:szCs w:val="20"/>
          <w:rtl/>
        </w:rPr>
        <w:t xml:space="preserve"> </w:t>
      </w:r>
      <w:r w:rsidRPr="00B41534">
        <w:rPr>
          <w:rFonts w:ascii="David" w:hAnsi="David" w:cs="David"/>
          <w:b/>
          <w:bCs/>
          <w:sz w:val="21"/>
          <w:szCs w:val="21"/>
          <w:u w:val="single"/>
          <w:rtl/>
        </w:rPr>
        <w:t>10</w:t>
      </w:r>
      <w:proofErr w:type="gramEnd"/>
      <w:r w:rsidRPr="00B41534">
        <w:rPr>
          <w:rFonts w:ascii="David" w:hAnsi="David" w:cs="David"/>
          <w:b/>
          <w:bCs/>
          <w:sz w:val="21"/>
          <w:szCs w:val="21"/>
          <w:u w:val="single"/>
          <w:rtl/>
        </w:rPr>
        <w:t>.12.2017</w:t>
      </w:r>
      <w:r w:rsidRPr="00B41534">
        <w:rPr>
          <w:rFonts w:ascii="David" w:hAnsi="David" w:cs="David"/>
          <w:b/>
          <w:bCs/>
          <w:sz w:val="21"/>
          <w:szCs w:val="21"/>
          <w:rtl/>
        </w:rPr>
        <w:t xml:space="preserve"> </w:t>
      </w:r>
      <w:r w:rsidRPr="00FC4B78">
        <w:rPr>
          <w:rFonts w:cs="Arial" w:hint="cs"/>
          <w:b/>
          <w:bCs/>
          <w:sz w:val="20"/>
          <w:szCs w:val="20"/>
          <w:rtl/>
          <w:lang w:bidi="ar-LB"/>
        </w:rPr>
        <w:t xml:space="preserve">لغاية الساعة </w:t>
      </w:r>
      <w:r w:rsidRPr="00FC4B78">
        <w:rPr>
          <w:rFonts w:cs="David" w:hint="cs"/>
          <w:b/>
          <w:bCs/>
          <w:sz w:val="20"/>
          <w:szCs w:val="20"/>
          <w:rtl/>
        </w:rPr>
        <w:t xml:space="preserve"> 12:00.</w:t>
      </w:r>
      <w:r w:rsidRPr="00FC4B78">
        <w:rPr>
          <w:rFonts w:cs="David" w:hint="cs"/>
          <w:sz w:val="20"/>
          <w:szCs w:val="20"/>
          <w:rtl/>
        </w:rPr>
        <w:t xml:space="preserve"> </w:t>
      </w:r>
      <w:r w:rsidRPr="00FC4B78">
        <w:rPr>
          <w:rFonts w:hint="cs"/>
          <w:sz w:val="20"/>
          <w:szCs w:val="20"/>
          <w:rtl/>
          <w:lang w:bidi="ar-LB"/>
        </w:rPr>
        <w:t xml:space="preserve">باقي المواعيد مفصلة في مستندات </w:t>
      </w:r>
      <w:proofErr w:type="gramStart"/>
      <w:r w:rsidRPr="00FC4B78">
        <w:rPr>
          <w:rFonts w:hint="cs"/>
          <w:sz w:val="20"/>
          <w:szCs w:val="20"/>
          <w:rtl/>
          <w:lang w:bidi="ar-LB"/>
        </w:rPr>
        <w:t>المناقصة .</w:t>
      </w:r>
      <w:proofErr w:type="gramEnd"/>
    </w:p>
    <w:p w:rsidR="00FC4B78" w:rsidRPr="00FC4B78" w:rsidRDefault="00FC4B78" w:rsidP="00FC4B78">
      <w:pPr>
        <w:jc w:val="both"/>
        <w:rPr>
          <w:sz w:val="20"/>
          <w:szCs w:val="20"/>
          <w:rtl/>
          <w:lang w:bidi="ar-LB"/>
        </w:rPr>
      </w:pPr>
      <w:r w:rsidRPr="00FC4B78">
        <w:rPr>
          <w:rFonts w:cs="David"/>
          <w:b/>
          <w:bCs/>
          <w:sz w:val="20"/>
          <w:szCs w:val="20"/>
          <w:rtl/>
        </w:rPr>
        <w:t>*</w:t>
      </w:r>
      <w:r w:rsidRPr="00FC4B78">
        <w:rPr>
          <w:rFonts w:cs="David" w:hint="cs"/>
          <w:b/>
          <w:bCs/>
          <w:sz w:val="20"/>
          <w:szCs w:val="20"/>
          <w:rtl/>
        </w:rPr>
        <w:t xml:space="preserve"> </w:t>
      </w:r>
      <w:r w:rsidRPr="00FC4B78">
        <w:rPr>
          <w:rFonts w:hint="cs"/>
          <w:b/>
          <w:bCs/>
          <w:sz w:val="20"/>
          <w:szCs w:val="20"/>
          <w:rtl/>
          <w:lang w:bidi="ar-LB"/>
        </w:rPr>
        <w:t>تحتفظ الوزارة لنفسها بالحق بتغيير المواعيد المفصلة في مستندات المناقصة ، وفقاً لتقديراتها الحصرية .</w:t>
      </w:r>
      <w:r w:rsidRPr="00FC4B78">
        <w:rPr>
          <w:rFonts w:hint="cs"/>
          <w:sz w:val="20"/>
          <w:szCs w:val="20"/>
          <w:rtl/>
          <w:lang w:bidi="ar-LB"/>
        </w:rPr>
        <w:t xml:space="preserve"> </w:t>
      </w:r>
    </w:p>
    <w:p w:rsidR="00B41534" w:rsidRPr="00B41534" w:rsidRDefault="00B41534" w:rsidP="00B41534">
      <w:pPr>
        <w:jc w:val="both"/>
        <w:rPr>
          <w:rFonts w:ascii="David" w:hAnsi="David" w:cs="David"/>
          <w:b/>
          <w:bCs/>
          <w:sz w:val="21"/>
          <w:szCs w:val="21"/>
          <w:rtl/>
        </w:rPr>
      </w:pPr>
    </w:p>
    <w:p w:rsidR="00FC4B78" w:rsidRPr="00FC4B78" w:rsidRDefault="00FC4B78" w:rsidP="00FC4B78">
      <w:pPr>
        <w:pStyle w:val="6"/>
        <w:rPr>
          <w:b w:val="0"/>
          <w:bCs w:val="0"/>
          <w:sz w:val="21"/>
          <w:szCs w:val="21"/>
        </w:rPr>
      </w:pPr>
      <w:r>
        <w:rPr>
          <w:rFonts w:cs="Arial" w:hint="cs"/>
          <w:sz w:val="21"/>
          <w:szCs w:val="21"/>
          <w:u w:val="single"/>
          <w:rtl/>
          <w:lang w:bidi="ar-LB"/>
        </w:rPr>
        <w:t>فترة التعاقد</w:t>
      </w:r>
      <w:r w:rsidR="00B41534" w:rsidRPr="00B41534">
        <w:rPr>
          <w:sz w:val="21"/>
          <w:szCs w:val="21"/>
          <w:rtl/>
        </w:rPr>
        <w:t xml:space="preserve">- </w:t>
      </w:r>
      <w:r>
        <w:rPr>
          <w:rFonts w:cs="Arial" w:hint="cs"/>
          <w:b w:val="0"/>
          <w:bCs w:val="0"/>
          <w:sz w:val="21"/>
          <w:szCs w:val="21"/>
          <w:rtl/>
          <w:lang w:bidi="ar-LB"/>
        </w:rPr>
        <w:t xml:space="preserve">فترة التعاقد بهذه المناقصة تكون 12 </w:t>
      </w:r>
      <w:proofErr w:type="gramStart"/>
      <w:r>
        <w:rPr>
          <w:rFonts w:cs="Arial" w:hint="cs"/>
          <w:b w:val="0"/>
          <w:bCs w:val="0"/>
          <w:sz w:val="21"/>
          <w:szCs w:val="21"/>
          <w:rtl/>
          <w:lang w:bidi="ar-LB"/>
        </w:rPr>
        <w:t>شهراً</w:t>
      </w:r>
      <w:proofErr w:type="gramEnd"/>
      <w:r>
        <w:rPr>
          <w:rFonts w:cs="Arial" w:hint="cs"/>
          <w:b w:val="0"/>
          <w:bCs w:val="0"/>
          <w:sz w:val="21"/>
          <w:szCs w:val="21"/>
          <w:rtl/>
          <w:lang w:bidi="ar-LB"/>
        </w:rPr>
        <w:t xml:space="preserve"> من موعد توقيع عقد التعاقد. </w:t>
      </w:r>
      <w:proofErr w:type="gramStart"/>
      <w:r>
        <w:rPr>
          <w:rFonts w:cs="Arial" w:hint="cs"/>
          <w:b w:val="0"/>
          <w:bCs w:val="0"/>
          <w:sz w:val="21"/>
          <w:szCs w:val="21"/>
          <w:rtl/>
          <w:lang w:bidi="ar-LB"/>
        </w:rPr>
        <w:t>تحفظ</w:t>
      </w:r>
      <w:proofErr w:type="gramEnd"/>
      <w:r>
        <w:rPr>
          <w:rFonts w:cs="Arial" w:hint="cs"/>
          <w:b w:val="0"/>
          <w:bCs w:val="0"/>
          <w:sz w:val="21"/>
          <w:szCs w:val="21"/>
          <w:rtl/>
          <w:lang w:bidi="ar-LB"/>
        </w:rPr>
        <w:t xml:space="preserve"> للوزارة إمكانية تمديد فترة التعاقد بسنة إضافية في كل مرة- وبالمجموع الكلي أربع سنوات إضافية ( فيما يلي </w:t>
      </w:r>
      <w:r>
        <w:rPr>
          <w:rFonts w:cs="Arial"/>
          <w:b w:val="0"/>
          <w:bCs w:val="0"/>
          <w:sz w:val="21"/>
          <w:szCs w:val="21"/>
          <w:rtl/>
          <w:lang w:bidi="ar-LB"/>
        </w:rPr>
        <w:t>–</w:t>
      </w:r>
      <w:r>
        <w:rPr>
          <w:rFonts w:cs="Arial" w:hint="cs"/>
          <w:b w:val="0"/>
          <w:bCs w:val="0"/>
          <w:sz w:val="21"/>
          <w:szCs w:val="21"/>
          <w:rtl/>
          <w:lang w:bidi="ar-LB"/>
        </w:rPr>
        <w:t xml:space="preserve">" فترة الإمكانية"). </w:t>
      </w:r>
    </w:p>
    <w:p w:rsidR="00FC4B78" w:rsidRPr="00FC4B78" w:rsidRDefault="00FC4B78" w:rsidP="00FC4B78">
      <w:pPr>
        <w:numPr>
          <w:ilvl w:val="0"/>
          <w:numId w:val="4"/>
        </w:numPr>
        <w:ind w:left="368"/>
        <w:rPr>
          <w:rFonts w:ascii="David" w:hAnsi="David" w:cs="David"/>
          <w:b/>
          <w:bCs/>
          <w:sz w:val="21"/>
          <w:szCs w:val="21"/>
        </w:rPr>
      </w:pPr>
      <w:r w:rsidRPr="00FC4B78">
        <w:rPr>
          <w:rFonts w:ascii="David" w:hAnsi="David" w:cstheme="minorBidi" w:hint="cs"/>
          <w:b/>
          <w:bCs/>
          <w:sz w:val="21"/>
          <w:szCs w:val="21"/>
          <w:u w:val="single"/>
          <w:rtl/>
          <w:lang w:bidi="ar-LB"/>
        </w:rPr>
        <w:t>شروط الحد الأدنى</w:t>
      </w:r>
      <w:r>
        <w:rPr>
          <w:rFonts w:ascii="David" w:hAnsi="David" w:cstheme="minorBidi" w:hint="cs"/>
          <w:b/>
          <w:bCs/>
          <w:sz w:val="21"/>
          <w:szCs w:val="21"/>
          <w:rtl/>
          <w:lang w:bidi="ar-LB"/>
        </w:rPr>
        <w:t xml:space="preserve"> </w:t>
      </w:r>
      <w:r w:rsidR="00B41534" w:rsidRPr="00B41534">
        <w:rPr>
          <w:rFonts w:ascii="David" w:hAnsi="David" w:cs="David"/>
          <w:b/>
          <w:bCs/>
          <w:sz w:val="21"/>
          <w:szCs w:val="21"/>
          <w:rtl/>
        </w:rPr>
        <w:t xml:space="preserve"> – </w:t>
      </w:r>
      <w:r>
        <w:rPr>
          <w:rFonts w:ascii="David" w:hAnsi="David" w:cstheme="minorBidi" w:hint="cs"/>
          <w:b/>
          <w:bCs/>
          <w:sz w:val="21"/>
          <w:szCs w:val="21"/>
          <w:rtl/>
          <w:lang w:bidi="ar-LB"/>
        </w:rPr>
        <w:t>للنص الكامل والملزم لشروط الحد الأدنى يجب الاطلاع على مستندات المناقصة.</w:t>
      </w:r>
    </w:p>
    <w:p w:rsidR="00FC4B78" w:rsidRDefault="00FC4B78" w:rsidP="00FC4B78">
      <w:pPr>
        <w:ind w:left="368" w:right="-91"/>
        <w:jc w:val="both"/>
        <w:rPr>
          <w:rFonts w:ascii="David" w:hAnsi="David" w:cstheme="minorBidi"/>
          <w:sz w:val="21"/>
          <w:szCs w:val="21"/>
          <w:rtl/>
          <w:lang w:bidi="ar-LB"/>
        </w:rPr>
      </w:pPr>
      <w:proofErr w:type="gramStart"/>
      <w:r>
        <w:rPr>
          <w:rFonts w:ascii="David" w:hAnsi="David" w:cstheme="minorBidi" w:hint="cs"/>
          <w:b/>
          <w:bCs/>
          <w:sz w:val="21"/>
          <w:szCs w:val="21"/>
          <w:u w:val="single"/>
          <w:rtl/>
          <w:lang w:bidi="ar-LB"/>
        </w:rPr>
        <w:t>مقدم</w:t>
      </w:r>
      <w:proofErr w:type="gramEnd"/>
      <w:r w:rsidRPr="00FC4B78">
        <w:rPr>
          <w:rFonts w:ascii="David" w:hAnsi="David" w:cstheme="minorBidi" w:hint="cs"/>
          <w:sz w:val="21"/>
          <w:szCs w:val="21"/>
          <w:u w:val="single"/>
          <w:rtl/>
          <w:lang w:bidi="ar-LB"/>
        </w:rPr>
        <w:t xml:space="preserve"> </w:t>
      </w:r>
      <w:r w:rsidRPr="00FC4B78">
        <w:rPr>
          <w:rFonts w:ascii="David" w:hAnsi="David" w:cstheme="minorBidi" w:hint="cs"/>
          <w:b/>
          <w:bCs/>
          <w:sz w:val="21"/>
          <w:szCs w:val="21"/>
          <w:u w:val="single"/>
          <w:rtl/>
          <w:lang w:bidi="ar-LB"/>
        </w:rPr>
        <w:t>العرض</w:t>
      </w:r>
      <w:r w:rsidR="00B41534" w:rsidRPr="00B41534">
        <w:rPr>
          <w:rFonts w:ascii="David" w:hAnsi="David" w:cs="David"/>
          <w:sz w:val="21"/>
          <w:szCs w:val="21"/>
          <w:rtl/>
        </w:rPr>
        <w:t xml:space="preserve">: </w:t>
      </w:r>
      <w:r>
        <w:rPr>
          <w:rFonts w:ascii="David" w:hAnsi="David" w:cstheme="minorBidi" w:hint="cs"/>
          <w:sz w:val="21"/>
          <w:szCs w:val="21"/>
          <w:rtl/>
          <w:lang w:bidi="ar-LB"/>
        </w:rPr>
        <w:t>تحق المشاركة بالمناقصة فقط لمقدم عرض الذي يستوفي بنفسه، بالموعد الأخير لتقديم العروض، كافة الشروط المجتمعة التالية:</w:t>
      </w:r>
    </w:p>
    <w:p w:rsidR="00FC4B78" w:rsidRDefault="00FC4B78" w:rsidP="00FC4B78">
      <w:pPr>
        <w:ind w:left="368" w:right="-91"/>
        <w:jc w:val="both"/>
        <w:rPr>
          <w:rFonts w:ascii="David" w:hAnsi="David" w:cstheme="minorBidi"/>
          <w:sz w:val="21"/>
          <w:szCs w:val="21"/>
          <w:rtl/>
          <w:lang w:bidi="ar-LB"/>
        </w:rPr>
      </w:pPr>
      <w:r>
        <w:rPr>
          <w:rFonts w:ascii="David" w:hAnsi="David" w:cstheme="minorBidi" w:hint="cs"/>
          <w:sz w:val="21"/>
          <w:szCs w:val="21"/>
          <w:rtl/>
          <w:lang w:bidi="ar-LB"/>
        </w:rPr>
        <w:t>أ. قدم العرض من قبل هيئة قانونية واحدة وهي تلك التي تستوفي لوحدها كافة شروط الحد الادنى للمناقصة.</w:t>
      </w:r>
    </w:p>
    <w:p w:rsidR="00FC4B78" w:rsidRDefault="00FC4B78" w:rsidP="00FC4B78">
      <w:pPr>
        <w:ind w:left="368" w:right="-91"/>
        <w:jc w:val="both"/>
        <w:rPr>
          <w:rFonts w:ascii="David" w:hAnsi="David" w:cs="Arial"/>
          <w:sz w:val="21"/>
          <w:szCs w:val="21"/>
          <w:rtl/>
          <w:lang w:bidi="ar-LB"/>
        </w:rPr>
      </w:pPr>
      <w:r>
        <w:rPr>
          <w:rFonts w:ascii="David" w:hAnsi="David" w:cstheme="minorBidi" w:hint="cs"/>
          <w:sz w:val="21"/>
          <w:szCs w:val="21"/>
          <w:rtl/>
          <w:lang w:bidi="ar-LB"/>
        </w:rPr>
        <w:t xml:space="preserve">ب. صاحب كفالة التصاريح بموجب قانون صفقات الهيئات العمومية ( الالتزام بإدارة حسابات ودفع مستحقات الضرائب) ، للعام </w:t>
      </w:r>
      <w:r w:rsidR="00B41534" w:rsidRPr="00B41534">
        <w:rPr>
          <w:rFonts w:ascii="David" w:hAnsi="David" w:cs="David"/>
          <w:sz w:val="21"/>
          <w:szCs w:val="21"/>
          <w:rtl/>
        </w:rPr>
        <w:t>-1976</w:t>
      </w:r>
      <w:r>
        <w:rPr>
          <w:rFonts w:ascii="David" w:hAnsi="David" w:cs="Arial" w:hint="cs"/>
          <w:sz w:val="21"/>
          <w:szCs w:val="21"/>
          <w:rtl/>
          <w:lang w:bidi="ar-LB"/>
        </w:rPr>
        <w:t xml:space="preserve">، بما في ذلك تصريح بموضوع عدم تشغيل عمال أجانب ودفع الحد الأدنى للأجور حسب القانون، بالنص المرفق </w:t>
      </w:r>
      <w:r w:rsidRPr="00FC4B78">
        <w:rPr>
          <w:rFonts w:ascii="David" w:hAnsi="David" w:cs="Arial" w:hint="cs"/>
          <w:b/>
          <w:bCs/>
          <w:sz w:val="21"/>
          <w:szCs w:val="21"/>
          <w:rtl/>
          <w:lang w:bidi="ar-LB"/>
        </w:rPr>
        <w:t>كملحق أ</w:t>
      </w:r>
      <w:r>
        <w:rPr>
          <w:rFonts w:ascii="David" w:hAnsi="David" w:cs="Arial" w:hint="cs"/>
          <w:sz w:val="21"/>
          <w:szCs w:val="21"/>
          <w:rtl/>
          <w:lang w:bidi="ar-LB"/>
        </w:rPr>
        <w:t xml:space="preserve"> من شروط هذه المناقصة، وأيضاً تصريح موظف مخول، مستشار ضريبة أو مدقق حسابات بخوص إدارة حسابات وسجلات حسب القانون. </w:t>
      </w:r>
    </w:p>
    <w:p w:rsidR="00D63F8C" w:rsidRDefault="00FC4B78" w:rsidP="00FC4B78">
      <w:pPr>
        <w:ind w:left="368" w:right="-91"/>
        <w:jc w:val="both"/>
        <w:rPr>
          <w:rFonts w:ascii="David" w:hAnsi="David" w:cstheme="minorBidi"/>
          <w:sz w:val="21"/>
          <w:szCs w:val="21"/>
          <w:rtl/>
          <w:lang w:bidi="ar-LB"/>
        </w:rPr>
      </w:pPr>
      <w:bookmarkStart w:id="1" w:name="_Ref261873166"/>
      <w:bookmarkStart w:id="2" w:name="_Ref264792357"/>
      <w:r>
        <w:rPr>
          <w:rFonts w:ascii="David" w:hAnsi="David" w:cstheme="minorBidi" w:hint="cs"/>
          <w:sz w:val="21"/>
          <w:szCs w:val="21"/>
          <w:rtl/>
          <w:lang w:bidi="ar-LB"/>
        </w:rPr>
        <w:t>ج. لأرفق تصريح خطي وموقع ومصادق عليه حسب القانون من قبله ومن قبل أصحاب السيطرة فيه بخصوص استيفائه لواجباته بموضوع حقوق العمال بموجب أنظمة العمل، أوامر التوسيع</w:t>
      </w:r>
      <w:r w:rsidR="00D63F8C">
        <w:rPr>
          <w:rFonts w:ascii="David" w:hAnsi="David" w:cstheme="minorBidi" w:hint="cs"/>
          <w:sz w:val="21"/>
          <w:szCs w:val="21"/>
          <w:rtl/>
          <w:lang w:bidi="ar-LB"/>
        </w:rPr>
        <w:t xml:space="preserve"> والاتفاقيات الجماعية التي تنطبق على مقدم العرض.</w:t>
      </w:r>
    </w:p>
    <w:p w:rsidR="00D63F8C" w:rsidRDefault="00D63F8C" w:rsidP="00D63F8C">
      <w:pPr>
        <w:ind w:left="368" w:right="-91"/>
        <w:jc w:val="both"/>
        <w:rPr>
          <w:rFonts w:ascii="David" w:hAnsi="David" w:cstheme="minorBidi"/>
          <w:sz w:val="21"/>
          <w:szCs w:val="21"/>
          <w:rtl/>
          <w:lang w:bidi="ar-LB"/>
        </w:rPr>
      </w:pPr>
      <w:r>
        <w:rPr>
          <w:rFonts w:ascii="David" w:hAnsi="David" w:cstheme="minorBidi" w:hint="cs"/>
          <w:sz w:val="21"/>
          <w:szCs w:val="21"/>
          <w:rtl/>
          <w:lang w:bidi="ar-LB"/>
        </w:rPr>
        <w:t xml:space="preserve">د. شرط مسبق لتعاقد السلطة بعقد مع مقدم العرض الفائز، يكون عرض نص شركة/ شراكة </w:t>
      </w:r>
      <w:proofErr w:type="spellStart"/>
      <w:r>
        <w:rPr>
          <w:rFonts w:ascii="David" w:hAnsi="David" w:cstheme="minorBidi" w:hint="cs"/>
          <w:sz w:val="21"/>
          <w:szCs w:val="21"/>
          <w:rtl/>
          <w:lang w:bidi="ar-LB"/>
        </w:rPr>
        <w:t>محتلن</w:t>
      </w:r>
      <w:proofErr w:type="spellEnd"/>
      <w:r>
        <w:rPr>
          <w:rFonts w:ascii="David" w:hAnsi="David" w:cstheme="minorBidi" w:hint="cs"/>
          <w:sz w:val="21"/>
          <w:szCs w:val="21"/>
          <w:rtl/>
          <w:lang w:bidi="ar-LB"/>
        </w:rPr>
        <w:t xml:space="preserve"> من سلطة الاتحادات، يثبت أنه لا يوجد لمقدم العرض ديون رسوم سنوية عن السنوات التي سبقت السنة المقدم فيها العرض، وأيضاً، في حالة كون مقدم العرض شركة، غير مسجل بالنص كالمذكور، أن مقدم العرض هو شركة مخلة بالقانون أو أنه بإنذار قبل تسجيله شركة مخلة بالقانون.</w:t>
      </w:r>
    </w:p>
    <w:p w:rsidR="00D63F8C" w:rsidRDefault="00D63F8C" w:rsidP="00D63F8C">
      <w:pPr>
        <w:ind w:left="368" w:right="-91"/>
        <w:jc w:val="both"/>
        <w:rPr>
          <w:rFonts w:ascii="David" w:hAnsi="David" w:cstheme="minorBidi"/>
          <w:sz w:val="21"/>
          <w:szCs w:val="21"/>
          <w:rtl/>
          <w:lang w:bidi="ar-LB"/>
        </w:rPr>
      </w:pPr>
      <w:r>
        <w:rPr>
          <w:rFonts w:ascii="David" w:hAnsi="David" w:cstheme="minorBidi" w:hint="cs"/>
          <w:sz w:val="21"/>
          <w:szCs w:val="21"/>
          <w:rtl/>
          <w:lang w:bidi="ar-LB"/>
        </w:rPr>
        <w:t xml:space="preserve">هـ. في حالة كون مقدم العرض شركة أو شراكة </w:t>
      </w:r>
      <w:r>
        <w:rPr>
          <w:rFonts w:ascii="David" w:hAnsi="David" w:cstheme="minorBidi"/>
          <w:sz w:val="21"/>
          <w:szCs w:val="21"/>
          <w:rtl/>
          <w:lang w:bidi="ar-LB"/>
        </w:rPr>
        <w:t>–</w:t>
      </w:r>
      <w:r>
        <w:rPr>
          <w:rFonts w:ascii="David" w:hAnsi="David" w:cstheme="minorBidi" w:hint="cs"/>
          <w:sz w:val="21"/>
          <w:szCs w:val="21"/>
          <w:rtl/>
          <w:lang w:bidi="ar-LB"/>
        </w:rPr>
        <w:t xml:space="preserve"> مقدم العرض يستخدم على الأقل طبيب واحد يستوفي كافة الشروط، كما ستفصل فيما يلي بموضوع المستشار</w:t>
      </w:r>
      <w:bookmarkStart w:id="3" w:name="_Ref278873128"/>
      <w:bookmarkEnd w:id="1"/>
      <w:bookmarkEnd w:id="2"/>
      <w:r w:rsidR="00B41534" w:rsidRPr="00B41534">
        <w:rPr>
          <w:rFonts w:ascii="David" w:hAnsi="David" w:cs="David"/>
          <w:sz w:val="21"/>
          <w:szCs w:val="21"/>
          <w:rtl/>
        </w:rPr>
        <w:t xml:space="preserve">. </w:t>
      </w:r>
      <w:bookmarkEnd w:id="3"/>
      <w:r>
        <w:rPr>
          <w:rFonts w:ascii="David" w:hAnsi="David" w:cstheme="minorBidi" w:hint="cs"/>
          <w:sz w:val="21"/>
          <w:szCs w:val="21"/>
          <w:rtl/>
          <w:lang w:bidi="ar-LB"/>
        </w:rPr>
        <w:t>بموضوع هذا البند يوضح بهذا، أن " يستخدم" ، سواء بطريقة عامل وصاحب عمل وسواء بأية طريق استخدام أخرى.</w:t>
      </w:r>
    </w:p>
    <w:p w:rsidR="00D63F8C" w:rsidRDefault="00D63F8C" w:rsidP="00D63F8C">
      <w:pPr>
        <w:ind w:left="368" w:right="-91"/>
        <w:jc w:val="both"/>
        <w:rPr>
          <w:rFonts w:ascii="David" w:hAnsi="David" w:cstheme="minorBidi"/>
          <w:sz w:val="21"/>
          <w:szCs w:val="21"/>
          <w:rtl/>
          <w:lang w:bidi="ar-LB"/>
        </w:rPr>
      </w:pPr>
      <w:r>
        <w:rPr>
          <w:rFonts w:ascii="David" w:hAnsi="David" w:cstheme="minorBidi" w:hint="cs"/>
          <w:sz w:val="21"/>
          <w:szCs w:val="21"/>
          <w:rtl/>
          <w:lang w:bidi="ar-LB"/>
        </w:rPr>
        <w:t>و. لا يوجد لمقدم العرض سجل جنائي ولا تُدار ضده إجراءات جنائية.</w:t>
      </w:r>
    </w:p>
    <w:p w:rsidR="00D63F8C" w:rsidRDefault="00D63F8C" w:rsidP="00D63F8C">
      <w:pPr>
        <w:ind w:left="368" w:right="-91"/>
        <w:jc w:val="both"/>
        <w:rPr>
          <w:rFonts w:ascii="David" w:hAnsi="David" w:cstheme="minorBidi"/>
          <w:sz w:val="21"/>
          <w:szCs w:val="21"/>
          <w:rtl/>
          <w:lang w:bidi="ar-LB"/>
        </w:rPr>
      </w:pPr>
      <w:r>
        <w:rPr>
          <w:rFonts w:ascii="David" w:hAnsi="David" w:cstheme="minorBidi" w:hint="cs"/>
          <w:sz w:val="21"/>
          <w:szCs w:val="21"/>
          <w:rtl/>
          <w:lang w:bidi="ar-LB"/>
        </w:rPr>
        <w:t xml:space="preserve">ز. </w:t>
      </w:r>
      <w:proofErr w:type="gramStart"/>
      <w:r>
        <w:rPr>
          <w:rFonts w:ascii="David" w:hAnsi="David" w:cstheme="minorBidi" w:hint="cs"/>
          <w:sz w:val="21"/>
          <w:szCs w:val="21"/>
          <w:rtl/>
          <w:lang w:bidi="ar-LB"/>
        </w:rPr>
        <w:t>مقدم</w:t>
      </w:r>
      <w:proofErr w:type="gramEnd"/>
      <w:r>
        <w:rPr>
          <w:rFonts w:ascii="David" w:hAnsi="David" w:cstheme="minorBidi" w:hint="cs"/>
          <w:sz w:val="21"/>
          <w:szCs w:val="21"/>
          <w:rtl/>
          <w:lang w:bidi="ar-LB"/>
        </w:rPr>
        <w:t xml:space="preserve"> العرض غير مستخدم من قبل صاحب سفن و/أو من قبل منظمة عمال تمثل البحارة الإسرائيليين.</w:t>
      </w:r>
    </w:p>
    <w:p w:rsidR="00D63F8C" w:rsidRDefault="00D63F8C" w:rsidP="00D63F8C">
      <w:pPr>
        <w:ind w:left="368" w:right="-91"/>
        <w:jc w:val="both"/>
        <w:rPr>
          <w:rFonts w:ascii="David" w:hAnsi="David" w:cs="Arial"/>
          <w:sz w:val="21"/>
          <w:szCs w:val="21"/>
          <w:rtl/>
          <w:lang w:bidi="ar-LB"/>
        </w:rPr>
      </w:pPr>
      <w:r>
        <w:rPr>
          <w:rFonts w:ascii="David" w:hAnsi="David" w:cstheme="minorBidi" w:hint="cs"/>
          <w:b/>
          <w:bCs/>
          <w:sz w:val="21"/>
          <w:szCs w:val="21"/>
          <w:u w:val="single"/>
          <w:rtl/>
          <w:lang w:bidi="ar-LB"/>
        </w:rPr>
        <w:t>المستشار</w:t>
      </w:r>
      <w:r w:rsidR="00B41534" w:rsidRPr="00B41534">
        <w:rPr>
          <w:rFonts w:ascii="David" w:hAnsi="David" w:cs="David"/>
          <w:sz w:val="21"/>
          <w:szCs w:val="21"/>
          <w:rtl/>
        </w:rPr>
        <w:t xml:space="preserve">:  </w:t>
      </w:r>
      <w:r>
        <w:rPr>
          <w:rFonts w:ascii="David" w:hAnsi="David" w:cs="Arial" w:hint="cs"/>
          <w:sz w:val="21"/>
          <w:szCs w:val="21"/>
          <w:rtl/>
          <w:lang w:bidi="ar-LB"/>
        </w:rPr>
        <w:t xml:space="preserve">يجب على مقدم العرض أن يوفر من أجل تقديم الخدمات طبيب، يسجل اسمه في العرض، ( فيما </w:t>
      </w:r>
      <w:proofErr w:type="gramStart"/>
      <w:r>
        <w:rPr>
          <w:rFonts w:ascii="David" w:hAnsi="David" w:cs="Arial" w:hint="cs"/>
          <w:sz w:val="21"/>
          <w:szCs w:val="21"/>
          <w:rtl/>
          <w:lang w:bidi="ar-LB"/>
        </w:rPr>
        <w:t>يلي :</w:t>
      </w:r>
      <w:proofErr w:type="gramEnd"/>
      <w:r>
        <w:rPr>
          <w:rFonts w:ascii="David" w:hAnsi="David" w:cs="Arial" w:hint="cs"/>
          <w:sz w:val="21"/>
          <w:szCs w:val="21"/>
          <w:rtl/>
          <w:lang w:bidi="ar-LB"/>
        </w:rPr>
        <w:t xml:space="preserve"> المستشار) صاحب كافة المؤهلات المفصلة فيما يلي : </w:t>
      </w:r>
    </w:p>
    <w:p w:rsidR="00B41534" w:rsidRPr="00B41534" w:rsidRDefault="00387B4C" w:rsidP="00387B4C">
      <w:pPr>
        <w:ind w:left="368" w:right="-91"/>
        <w:jc w:val="both"/>
        <w:rPr>
          <w:rFonts w:ascii="David" w:hAnsi="David" w:cs="David"/>
          <w:sz w:val="21"/>
          <w:szCs w:val="21"/>
        </w:rPr>
      </w:pPr>
      <w:r>
        <w:rPr>
          <w:rFonts w:ascii="David" w:hAnsi="David" w:cstheme="minorBidi" w:hint="cs"/>
          <w:sz w:val="21"/>
          <w:szCs w:val="21"/>
          <w:rtl/>
          <w:lang w:bidi="ar-LB"/>
        </w:rPr>
        <w:t>ح. طبيب مرخص حسب تعريفه في البند 2 من أمر الاطباء ( النص الجديد) ، للعام</w:t>
      </w:r>
      <w:r w:rsidR="00B41534" w:rsidRPr="00B41534">
        <w:rPr>
          <w:rFonts w:ascii="David" w:hAnsi="David" w:cs="David"/>
          <w:sz w:val="21"/>
          <w:szCs w:val="21"/>
          <w:rtl/>
        </w:rPr>
        <w:t>– 1976.</w:t>
      </w:r>
    </w:p>
    <w:p w:rsidR="00387B4C" w:rsidRDefault="00387B4C" w:rsidP="00387B4C">
      <w:pPr>
        <w:ind w:left="368" w:right="-91"/>
        <w:jc w:val="both"/>
        <w:rPr>
          <w:rFonts w:ascii="David" w:hAnsi="David" w:cstheme="minorBidi"/>
          <w:sz w:val="21"/>
          <w:szCs w:val="21"/>
          <w:rtl/>
          <w:lang w:bidi="ar-LB"/>
        </w:rPr>
      </w:pPr>
      <w:r>
        <w:rPr>
          <w:rFonts w:ascii="David" w:hAnsi="David" w:cstheme="minorBidi" w:hint="cs"/>
          <w:sz w:val="21"/>
          <w:szCs w:val="21"/>
          <w:rtl/>
          <w:lang w:bidi="ar-LB"/>
        </w:rPr>
        <w:t xml:space="preserve">ط. طبيب مرخص حسب تعريفه في المادة </w:t>
      </w:r>
      <w:r w:rsidR="00B41534" w:rsidRPr="00B41534">
        <w:rPr>
          <w:rFonts w:ascii="David" w:hAnsi="David" w:cs="David"/>
          <w:sz w:val="21"/>
          <w:szCs w:val="21"/>
          <w:rtl/>
        </w:rPr>
        <w:t xml:space="preserve">52 </w:t>
      </w:r>
      <w:r>
        <w:rPr>
          <w:rFonts w:ascii="David" w:hAnsi="David" w:cstheme="minorBidi" w:hint="cs"/>
          <w:sz w:val="21"/>
          <w:szCs w:val="21"/>
          <w:rtl/>
          <w:lang w:bidi="ar-LB"/>
        </w:rPr>
        <w:t>من أنظمة السفن ( البحارة) للعام</w:t>
      </w:r>
      <w:r w:rsidR="00B41534" w:rsidRPr="00B41534">
        <w:rPr>
          <w:rFonts w:ascii="David" w:hAnsi="David" w:cs="David"/>
          <w:sz w:val="21"/>
          <w:szCs w:val="21"/>
          <w:rtl/>
        </w:rPr>
        <w:t>– 2002 (</w:t>
      </w:r>
      <w:r>
        <w:rPr>
          <w:rFonts w:ascii="David" w:hAnsi="David" w:cstheme="minorBidi" w:hint="cs"/>
          <w:sz w:val="21"/>
          <w:szCs w:val="21"/>
          <w:rtl/>
          <w:lang w:bidi="ar-LB"/>
        </w:rPr>
        <w:t xml:space="preserve">فيما </w:t>
      </w:r>
      <w:proofErr w:type="gramStart"/>
      <w:r>
        <w:rPr>
          <w:rFonts w:ascii="David" w:hAnsi="David" w:cstheme="minorBidi" w:hint="cs"/>
          <w:sz w:val="21"/>
          <w:szCs w:val="21"/>
          <w:rtl/>
          <w:lang w:bidi="ar-LB"/>
        </w:rPr>
        <w:t>يلي :</w:t>
      </w:r>
      <w:proofErr w:type="gramEnd"/>
      <w:r>
        <w:rPr>
          <w:rFonts w:ascii="David" w:hAnsi="David" w:cstheme="minorBidi" w:hint="cs"/>
          <w:sz w:val="21"/>
          <w:szCs w:val="21"/>
          <w:rtl/>
        </w:rPr>
        <w:t>,</w:t>
      </w:r>
      <w:r>
        <w:rPr>
          <w:rFonts w:ascii="David" w:hAnsi="David" w:cstheme="minorBidi" w:hint="cs"/>
          <w:sz w:val="21"/>
          <w:szCs w:val="21"/>
          <w:rtl/>
          <w:lang w:bidi="ar-LB"/>
        </w:rPr>
        <w:t xml:space="preserve"> طبيب مرخص") و/أو صاحب تجربة مثبتة ثلاث (3) سنوات كطبيب خبير في مجال الطب المهني  و/أو كخبير في صحة الجمهور و/أو في </w:t>
      </w:r>
      <w:proofErr w:type="gramStart"/>
      <w:r>
        <w:rPr>
          <w:rFonts w:ascii="David" w:hAnsi="David" w:cstheme="minorBidi" w:hint="cs"/>
          <w:sz w:val="21"/>
          <w:szCs w:val="21"/>
          <w:rtl/>
          <w:lang w:bidi="ar-LB"/>
        </w:rPr>
        <w:t>الطب</w:t>
      </w:r>
      <w:proofErr w:type="gramEnd"/>
      <w:r>
        <w:rPr>
          <w:rFonts w:ascii="David" w:hAnsi="David" w:cstheme="minorBidi" w:hint="cs"/>
          <w:sz w:val="21"/>
          <w:szCs w:val="21"/>
          <w:rtl/>
          <w:lang w:bidi="ar-LB"/>
        </w:rPr>
        <w:t xml:space="preserve"> الباطني و/أو طب العائلة. تعطى أفضلية للأطباء أصحاب الخبرات الإضافية في الجراحة العامة و/أو جراحة العظام و/أو الطب النفسي و/أو أصحاب التجربة في مجال الطب </w:t>
      </w:r>
      <w:proofErr w:type="gramStart"/>
      <w:r>
        <w:rPr>
          <w:rFonts w:ascii="David" w:hAnsi="David" w:cstheme="minorBidi" w:hint="cs"/>
          <w:sz w:val="21"/>
          <w:szCs w:val="21"/>
          <w:rtl/>
          <w:lang w:bidi="ar-LB"/>
        </w:rPr>
        <w:t>البحري .</w:t>
      </w:r>
      <w:proofErr w:type="gramEnd"/>
    </w:p>
    <w:p w:rsidR="00387B4C" w:rsidRDefault="00387B4C" w:rsidP="00387B4C">
      <w:pPr>
        <w:ind w:left="368" w:right="-91"/>
        <w:jc w:val="both"/>
        <w:rPr>
          <w:rFonts w:ascii="David" w:hAnsi="David" w:cstheme="minorBidi"/>
          <w:sz w:val="21"/>
          <w:szCs w:val="21"/>
          <w:rtl/>
          <w:lang w:bidi="ar-LB"/>
        </w:rPr>
      </w:pPr>
      <w:r>
        <w:rPr>
          <w:rFonts w:ascii="David" w:hAnsi="David" w:cstheme="minorBidi" w:hint="cs"/>
          <w:sz w:val="21"/>
          <w:szCs w:val="21"/>
          <w:rtl/>
          <w:lang w:bidi="ar-LB"/>
        </w:rPr>
        <w:t>ي. يجب على المستشار تقديم تصريح مصادق عليه من قبل محامي</w:t>
      </w:r>
      <w:r w:rsidRPr="00387B4C">
        <w:rPr>
          <w:rFonts w:ascii="David" w:hAnsi="David" w:cstheme="minorBidi" w:hint="cs"/>
          <w:sz w:val="21"/>
          <w:szCs w:val="21"/>
          <w:rtl/>
          <w:lang w:bidi="ar-LB"/>
        </w:rPr>
        <w:t xml:space="preserve"> </w:t>
      </w:r>
      <w:r>
        <w:rPr>
          <w:rFonts w:ascii="David" w:hAnsi="David" w:cstheme="minorBidi" w:hint="cs"/>
          <w:sz w:val="21"/>
          <w:szCs w:val="21"/>
          <w:rtl/>
          <w:lang w:bidi="ar-LB"/>
        </w:rPr>
        <w:t xml:space="preserve">حول عدم وجود سجل جنائي وعدم وجود إجراءات جنائية ضده. المستشار غير مستخدم من قبل صاحب سفن و/أو من قبل منظمة </w:t>
      </w:r>
      <w:proofErr w:type="gramStart"/>
      <w:r>
        <w:rPr>
          <w:rFonts w:ascii="David" w:hAnsi="David" w:cstheme="minorBidi" w:hint="cs"/>
          <w:sz w:val="21"/>
          <w:szCs w:val="21"/>
          <w:rtl/>
          <w:lang w:bidi="ar-LB"/>
        </w:rPr>
        <w:t>عمال .</w:t>
      </w:r>
      <w:proofErr w:type="gramEnd"/>
    </w:p>
    <w:p w:rsidR="00387B4C" w:rsidRPr="000A5A4D" w:rsidRDefault="00387B4C" w:rsidP="00387B4C">
      <w:pPr>
        <w:jc w:val="both"/>
        <w:rPr>
          <w:sz w:val="20"/>
          <w:szCs w:val="20"/>
          <w:rtl/>
          <w:lang w:bidi="ar-LB"/>
        </w:rPr>
      </w:pPr>
      <w:r w:rsidRPr="000A5A4D">
        <w:rPr>
          <w:rFonts w:cs="David" w:hint="cs"/>
          <w:b/>
          <w:bCs/>
          <w:sz w:val="20"/>
          <w:szCs w:val="20"/>
          <w:rtl/>
        </w:rPr>
        <w:t xml:space="preserve">         </w:t>
      </w:r>
      <w:proofErr w:type="gramStart"/>
      <w:r>
        <w:rPr>
          <w:rFonts w:cstheme="minorBidi" w:hint="cs"/>
          <w:b/>
          <w:bCs/>
          <w:sz w:val="20"/>
          <w:szCs w:val="20"/>
          <w:rtl/>
          <w:lang w:bidi="ar-LB"/>
        </w:rPr>
        <w:t>مقدم</w:t>
      </w:r>
      <w:proofErr w:type="gramEnd"/>
      <w:r>
        <w:rPr>
          <w:rFonts w:cstheme="minorBidi" w:hint="cs"/>
          <w:b/>
          <w:bCs/>
          <w:sz w:val="20"/>
          <w:szCs w:val="20"/>
          <w:rtl/>
          <w:lang w:bidi="ar-LB"/>
        </w:rPr>
        <w:t xml:space="preserve"> </w:t>
      </w:r>
      <w:r w:rsidRPr="000A5A4D">
        <w:rPr>
          <w:rFonts w:hint="cs"/>
          <w:b/>
          <w:bCs/>
          <w:sz w:val="20"/>
          <w:szCs w:val="20"/>
          <w:u w:val="single"/>
          <w:rtl/>
          <w:lang w:bidi="ar-LB"/>
        </w:rPr>
        <w:t>العرض الذي لا يستوفي كافة شروط</w:t>
      </w:r>
      <w:r>
        <w:rPr>
          <w:rFonts w:hint="cs"/>
          <w:b/>
          <w:bCs/>
          <w:sz w:val="20"/>
          <w:szCs w:val="20"/>
          <w:u w:val="single"/>
          <w:rtl/>
          <w:lang w:bidi="ar-LB"/>
        </w:rPr>
        <w:t xml:space="preserve"> الحد الأدنى هذه،  </w:t>
      </w:r>
      <w:r w:rsidRPr="000A5A4D">
        <w:rPr>
          <w:rFonts w:hint="cs"/>
          <w:b/>
          <w:bCs/>
          <w:sz w:val="20"/>
          <w:szCs w:val="20"/>
          <w:u w:val="single"/>
          <w:rtl/>
          <w:lang w:bidi="ar-LB"/>
        </w:rPr>
        <w:t xml:space="preserve"> </w:t>
      </w:r>
      <w:r>
        <w:rPr>
          <w:rFonts w:hint="cs"/>
          <w:b/>
          <w:bCs/>
          <w:sz w:val="20"/>
          <w:szCs w:val="20"/>
          <w:u w:val="single"/>
          <w:rtl/>
          <w:lang w:bidi="ar-LB"/>
        </w:rPr>
        <w:t>يلغى عرضه</w:t>
      </w:r>
      <w:r w:rsidRPr="000A5A4D">
        <w:rPr>
          <w:rFonts w:hint="cs"/>
          <w:b/>
          <w:bCs/>
          <w:sz w:val="20"/>
          <w:szCs w:val="20"/>
          <w:u w:val="single"/>
          <w:rtl/>
          <w:lang w:bidi="ar-LB"/>
        </w:rPr>
        <w:t>.</w:t>
      </w:r>
      <w:r w:rsidRPr="000A5A4D">
        <w:rPr>
          <w:rFonts w:hint="cs"/>
          <w:sz w:val="20"/>
          <w:szCs w:val="20"/>
          <w:rtl/>
          <w:lang w:bidi="ar-LB"/>
        </w:rPr>
        <w:t xml:space="preserve"> </w:t>
      </w:r>
    </w:p>
    <w:p w:rsidR="00B41534" w:rsidRPr="00B41534" w:rsidRDefault="00B41534" w:rsidP="00B41534">
      <w:pPr>
        <w:ind w:left="368" w:right="-91" w:firstLine="720"/>
        <w:jc w:val="both"/>
        <w:rPr>
          <w:rFonts w:ascii="David" w:hAnsi="David" w:cs="David"/>
          <w:b/>
          <w:bCs/>
          <w:sz w:val="21"/>
          <w:szCs w:val="21"/>
          <w:u w:val="single"/>
          <w:rtl/>
        </w:rPr>
      </w:pPr>
    </w:p>
    <w:p w:rsidR="00387B4C" w:rsidRPr="000A5A4D" w:rsidRDefault="00387B4C" w:rsidP="00387B4C">
      <w:pPr>
        <w:pStyle w:val="6"/>
        <w:numPr>
          <w:ilvl w:val="0"/>
          <w:numId w:val="0"/>
        </w:numPr>
        <w:ind w:left="360" w:hanging="360"/>
        <w:jc w:val="both"/>
        <w:rPr>
          <w:b w:val="0"/>
          <w:bCs w:val="0"/>
          <w:sz w:val="20"/>
          <w:szCs w:val="20"/>
          <w:rtl/>
          <w:lang w:eastAsia="he-IL"/>
        </w:rPr>
      </w:pPr>
      <w:r w:rsidRPr="000A5A4D">
        <w:rPr>
          <w:rFonts w:ascii="Times New Roman" w:eastAsia="Times New Roman" w:hAnsi="Times New Roman" w:cstheme="minorBidi" w:hint="cs"/>
          <w:b w:val="0"/>
          <w:bCs w:val="0"/>
          <w:sz w:val="20"/>
          <w:szCs w:val="20"/>
          <w:rtl/>
          <w:lang w:eastAsia="he-IL" w:bidi="ar-LB"/>
        </w:rPr>
        <w:t>يجب تقديم الأسئلة الاستفسارية بالمواضيع التقنية للسيد روني</w:t>
      </w:r>
      <w:r>
        <w:rPr>
          <w:rFonts w:ascii="Times New Roman" w:eastAsia="Times New Roman" w:hAnsi="Times New Roman" w:cstheme="minorBidi" w:hint="cs"/>
          <w:b w:val="0"/>
          <w:bCs w:val="0"/>
          <w:sz w:val="20"/>
          <w:szCs w:val="20"/>
          <w:rtl/>
          <w:lang w:eastAsia="he-IL" w:bidi="ar-LB"/>
        </w:rPr>
        <w:t>ن</w:t>
      </w:r>
      <w:r w:rsidRPr="000A5A4D">
        <w:rPr>
          <w:rFonts w:ascii="Times New Roman" w:eastAsia="Times New Roman" w:hAnsi="Times New Roman" w:cstheme="minorBidi" w:hint="cs"/>
          <w:b w:val="0"/>
          <w:bCs w:val="0"/>
          <w:sz w:val="20"/>
          <w:szCs w:val="20"/>
          <w:rtl/>
          <w:lang w:eastAsia="he-IL" w:bidi="ar-LB"/>
        </w:rPr>
        <w:t xml:space="preserve"> </w:t>
      </w:r>
      <w:proofErr w:type="spellStart"/>
      <w:r>
        <w:rPr>
          <w:rFonts w:ascii="Times New Roman" w:eastAsia="Times New Roman" w:hAnsi="Times New Roman" w:cstheme="minorBidi" w:hint="cs"/>
          <w:b w:val="0"/>
          <w:bCs w:val="0"/>
          <w:sz w:val="20"/>
          <w:szCs w:val="20"/>
          <w:rtl/>
          <w:lang w:eastAsia="he-IL" w:bidi="ar-LB"/>
        </w:rPr>
        <w:t>ابرموب</w:t>
      </w:r>
      <w:proofErr w:type="spellEnd"/>
      <w:r>
        <w:rPr>
          <w:rFonts w:ascii="Times New Roman" w:eastAsia="Times New Roman" w:hAnsi="Times New Roman" w:cstheme="minorBidi" w:hint="cs"/>
          <w:b w:val="0"/>
          <w:bCs w:val="0"/>
          <w:sz w:val="20"/>
          <w:szCs w:val="20"/>
          <w:rtl/>
          <w:lang w:eastAsia="he-IL" w:bidi="ar-LB"/>
        </w:rPr>
        <w:t xml:space="preserve"> </w:t>
      </w:r>
      <w:r w:rsidRPr="000A5A4D">
        <w:rPr>
          <w:rFonts w:ascii="Times New Roman" w:eastAsia="Times New Roman" w:hAnsi="Times New Roman" w:cstheme="minorBidi" w:hint="cs"/>
          <w:b w:val="0"/>
          <w:bCs w:val="0"/>
          <w:sz w:val="20"/>
          <w:szCs w:val="20"/>
          <w:rtl/>
          <w:lang w:eastAsia="he-IL" w:bidi="ar-LB"/>
        </w:rPr>
        <w:t xml:space="preserve">لفاكس رقم  </w:t>
      </w:r>
      <w:r w:rsidRPr="00B41534">
        <w:rPr>
          <w:rFonts w:ascii="David" w:eastAsia="Times New Roman" w:hAnsi="David"/>
          <w:b w:val="0"/>
          <w:bCs w:val="0"/>
          <w:sz w:val="21"/>
          <w:szCs w:val="21"/>
          <w:rtl/>
          <w:lang w:eastAsia="he-IL"/>
        </w:rPr>
        <w:t>04-</w:t>
      </w:r>
      <w:r w:rsidRPr="00B41534">
        <w:rPr>
          <w:rFonts w:ascii="David" w:eastAsia="Times New Roman" w:hAnsi="David" w:hint="cs"/>
          <w:b w:val="0"/>
          <w:bCs w:val="0"/>
          <w:sz w:val="21"/>
          <w:szCs w:val="21"/>
          <w:rtl/>
          <w:lang w:eastAsia="he-IL"/>
        </w:rPr>
        <w:t>8632134</w:t>
      </w:r>
      <w:r w:rsidRPr="00B41534">
        <w:rPr>
          <w:rFonts w:ascii="David" w:eastAsia="Times New Roman" w:hAnsi="David"/>
          <w:b w:val="0"/>
          <w:bCs w:val="0"/>
          <w:sz w:val="21"/>
          <w:szCs w:val="21"/>
          <w:rtl/>
          <w:lang w:eastAsia="he-IL"/>
        </w:rPr>
        <w:t xml:space="preserve"> </w:t>
      </w:r>
      <w:r w:rsidRPr="000A5A4D">
        <w:rPr>
          <w:rFonts w:cs="Arial" w:hint="cs"/>
          <w:b w:val="0"/>
          <w:bCs w:val="0"/>
          <w:sz w:val="20"/>
          <w:szCs w:val="20"/>
          <w:rtl/>
          <w:lang w:bidi="ar-LB"/>
        </w:rPr>
        <w:t>أو عبر البريد الالكتروني</w:t>
      </w:r>
      <w:hyperlink r:id="rId11" w:history="1">
        <w:r w:rsidRPr="00B41534">
          <w:rPr>
            <w:rStyle w:val="Hyperlink"/>
            <w:rFonts w:ascii="David" w:hAnsi="David"/>
            <w:sz w:val="21"/>
            <w:szCs w:val="21"/>
          </w:rPr>
          <w:t>avramovr@mot.</w:t>
        </w:r>
        <w:proofErr w:type="gramStart"/>
        <w:r w:rsidRPr="00B41534">
          <w:rPr>
            <w:rStyle w:val="Hyperlink"/>
            <w:rFonts w:ascii="David" w:hAnsi="David"/>
            <w:sz w:val="21"/>
            <w:szCs w:val="21"/>
          </w:rPr>
          <w:t>gov.il</w:t>
        </w:r>
      </w:hyperlink>
      <w:r w:rsidRPr="00B41534">
        <w:rPr>
          <w:rFonts w:ascii="David" w:hAnsi="David"/>
          <w:sz w:val="21"/>
          <w:szCs w:val="21"/>
        </w:rPr>
        <w:t xml:space="preserve"> </w:t>
      </w:r>
      <w:r w:rsidRPr="00B41534">
        <w:rPr>
          <w:rFonts w:ascii="David" w:hAnsi="David"/>
          <w:sz w:val="21"/>
          <w:szCs w:val="21"/>
          <w:rtl/>
        </w:rPr>
        <w:t xml:space="preserve"> </w:t>
      </w:r>
      <w:r w:rsidRPr="000A5A4D">
        <w:rPr>
          <w:rFonts w:cs="Arial" w:hint="cs"/>
          <w:b w:val="0"/>
          <w:bCs w:val="0"/>
          <w:sz w:val="20"/>
          <w:szCs w:val="20"/>
          <w:rtl/>
          <w:lang w:bidi="ar-LB"/>
        </w:rPr>
        <w:t xml:space="preserve"> </w:t>
      </w:r>
      <w:r w:rsidRPr="000A5A4D">
        <w:rPr>
          <w:rFonts w:hint="cs"/>
          <w:b w:val="0"/>
          <w:bCs w:val="0"/>
          <w:sz w:val="20"/>
          <w:szCs w:val="20"/>
          <w:rtl/>
        </w:rPr>
        <w:t xml:space="preserve">  </w:t>
      </w:r>
      <w:r w:rsidRPr="000A5A4D">
        <w:rPr>
          <w:rFonts w:ascii="Times New Roman" w:eastAsia="Times New Roman" w:hAnsi="Times New Roman" w:cstheme="minorBidi" w:hint="cs"/>
          <w:b w:val="0"/>
          <w:bCs w:val="0"/>
          <w:sz w:val="20"/>
          <w:szCs w:val="20"/>
          <w:rtl/>
          <w:lang w:eastAsia="he-IL" w:bidi="ar-LB"/>
        </w:rPr>
        <w:t xml:space="preserve">يمكن </w:t>
      </w:r>
      <w:r>
        <w:rPr>
          <w:rFonts w:ascii="Times New Roman" w:eastAsia="Times New Roman" w:hAnsi="Times New Roman" w:cstheme="minorBidi" w:hint="cs"/>
          <w:b w:val="0"/>
          <w:bCs w:val="0"/>
          <w:sz w:val="20"/>
          <w:szCs w:val="20"/>
          <w:rtl/>
          <w:lang w:eastAsia="he-IL" w:bidi="ar-LB"/>
        </w:rPr>
        <w:t>تقديم</w:t>
      </w:r>
      <w:r w:rsidRPr="000A5A4D">
        <w:rPr>
          <w:rFonts w:ascii="Times New Roman" w:eastAsia="Times New Roman" w:hAnsi="Times New Roman" w:cstheme="minorBidi" w:hint="cs"/>
          <w:b w:val="0"/>
          <w:bCs w:val="0"/>
          <w:sz w:val="20"/>
          <w:szCs w:val="20"/>
          <w:rtl/>
          <w:lang w:eastAsia="he-IL" w:bidi="ar-LB"/>
        </w:rPr>
        <w:t xml:space="preserve"> الأسئلة الاستفسارية حتى موعد أقصاه يوم </w:t>
      </w:r>
      <w:r w:rsidRPr="00B41534">
        <w:rPr>
          <w:rFonts w:ascii="David" w:eastAsia="Times New Roman" w:hAnsi="David"/>
          <w:sz w:val="21"/>
          <w:szCs w:val="21"/>
          <w:u w:val="single"/>
          <w:rtl/>
          <w:lang w:eastAsia="he-IL"/>
        </w:rPr>
        <w:t>23.11.2017.</w:t>
      </w:r>
      <w:proofErr w:type="gramEnd"/>
    </w:p>
    <w:p w:rsidR="009F3511" w:rsidRPr="000A5A4D" w:rsidRDefault="009F3511" w:rsidP="009F3511">
      <w:pPr>
        <w:pStyle w:val="6"/>
        <w:jc w:val="both"/>
        <w:rPr>
          <w:sz w:val="20"/>
          <w:szCs w:val="20"/>
          <w:u w:val="single"/>
        </w:rPr>
      </w:pPr>
      <w:r w:rsidRPr="009F3511">
        <w:rPr>
          <w:rFonts w:ascii="Times New Roman" w:eastAsia="Times New Roman" w:hAnsi="Times New Roman" w:cstheme="minorBidi" w:hint="cs"/>
          <w:sz w:val="20"/>
          <w:szCs w:val="20"/>
          <w:u w:val="single"/>
          <w:rtl/>
          <w:lang w:eastAsia="he-IL" w:bidi="ar-LB"/>
        </w:rPr>
        <w:t>كيفية تقديم العروض وموعد تقديمها</w:t>
      </w:r>
      <w:r w:rsidRPr="000A5A4D">
        <w:rPr>
          <w:rFonts w:ascii="Times New Roman" w:eastAsia="Times New Roman" w:hAnsi="Times New Roman" w:cstheme="minorBidi" w:hint="cs"/>
          <w:sz w:val="20"/>
          <w:szCs w:val="20"/>
          <w:rtl/>
          <w:lang w:eastAsia="he-IL" w:bidi="ar-LB"/>
        </w:rPr>
        <w:t xml:space="preserve">: </w:t>
      </w:r>
      <w:r w:rsidRPr="000A5A4D">
        <w:rPr>
          <w:rFonts w:ascii="Times New Roman" w:eastAsia="Times New Roman" w:hAnsi="Times New Roman" w:cs="Arial" w:hint="cs"/>
          <w:b w:val="0"/>
          <w:bCs w:val="0"/>
          <w:sz w:val="20"/>
          <w:szCs w:val="20"/>
          <w:rtl/>
          <w:lang w:eastAsia="he-IL" w:bidi="ar-LB"/>
        </w:rPr>
        <w:t xml:space="preserve">يجب تقديم العروض في مغلف مغلق بدون أية علامات تدل على هوية مقدم العرض ، حتى موعد أقصاه يوم </w:t>
      </w:r>
      <w:r w:rsidRPr="000A5A4D">
        <w:rPr>
          <w:rFonts w:ascii="Times New Roman" w:eastAsia="Times New Roman" w:hAnsi="Times New Roman" w:hint="cs"/>
          <w:b w:val="0"/>
          <w:bCs w:val="0"/>
          <w:sz w:val="20"/>
          <w:szCs w:val="20"/>
          <w:rtl/>
          <w:lang w:eastAsia="he-IL"/>
        </w:rPr>
        <w:t xml:space="preserve"> </w:t>
      </w:r>
      <w:r w:rsidRPr="00B41534">
        <w:rPr>
          <w:rFonts w:ascii="David" w:hAnsi="David"/>
          <w:sz w:val="21"/>
          <w:szCs w:val="21"/>
          <w:u w:val="single"/>
          <w:rtl/>
        </w:rPr>
        <w:t>10.12.2017</w:t>
      </w:r>
      <w:r w:rsidRPr="009F3511">
        <w:rPr>
          <w:rFonts w:cs="Arial" w:hint="cs"/>
          <w:sz w:val="20"/>
          <w:szCs w:val="20"/>
          <w:u w:val="single"/>
          <w:rtl/>
          <w:lang w:bidi="ar-LB"/>
        </w:rPr>
        <w:t>الساعة</w:t>
      </w:r>
      <w:r w:rsidRPr="009F3511">
        <w:rPr>
          <w:rFonts w:hint="cs"/>
          <w:sz w:val="20"/>
          <w:szCs w:val="20"/>
          <w:u w:val="single"/>
          <w:rtl/>
        </w:rPr>
        <w:t xml:space="preserve"> 12:00</w:t>
      </w:r>
      <w:r w:rsidRPr="000A5A4D">
        <w:rPr>
          <w:rFonts w:hint="cs"/>
          <w:b w:val="0"/>
          <w:bCs w:val="0"/>
          <w:sz w:val="20"/>
          <w:szCs w:val="20"/>
          <w:rtl/>
        </w:rPr>
        <w:t xml:space="preserve"> </w:t>
      </w:r>
      <w:r w:rsidRPr="000A5A4D">
        <w:rPr>
          <w:rFonts w:cs="Arial" w:hint="cs"/>
          <w:b w:val="0"/>
          <w:bCs w:val="0"/>
          <w:sz w:val="20"/>
          <w:szCs w:val="20"/>
          <w:rtl/>
          <w:lang w:bidi="ar-LB"/>
        </w:rPr>
        <w:t xml:space="preserve">كالمذكور، لصندوق المناقصات التابع لوزارة المواصلات </w:t>
      </w:r>
      <w:r w:rsidRPr="000A5A4D">
        <w:rPr>
          <w:rFonts w:cs="Arial"/>
          <w:b w:val="0"/>
          <w:bCs w:val="0"/>
          <w:sz w:val="20"/>
          <w:szCs w:val="20"/>
          <w:rtl/>
          <w:lang w:bidi="ar-LB"/>
        </w:rPr>
        <w:t>–</w:t>
      </w:r>
      <w:r w:rsidRPr="000A5A4D">
        <w:rPr>
          <w:rFonts w:cs="Arial" w:hint="cs"/>
          <w:b w:val="0"/>
          <w:bCs w:val="0"/>
          <w:sz w:val="20"/>
          <w:szCs w:val="20"/>
          <w:rtl/>
          <w:lang w:bidi="ar-LB"/>
        </w:rPr>
        <w:t xml:space="preserve"> سلطة السفن والموانئ بالعنوان: شارع بال </w:t>
      </w:r>
      <w:proofErr w:type="spellStart"/>
      <w:r w:rsidRPr="000A5A4D">
        <w:rPr>
          <w:rFonts w:cs="Arial" w:hint="cs"/>
          <w:b w:val="0"/>
          <w:bCs w:val="0"/>
          <w:sz w:val="20"/>
          <w:szCs w:val="20"/>
          <w:rtl/>
          <w:lang w:bidi="ar-LB"/>
        </w:rPr>
        <w:t>يام</w:t>
      </w:r>
      <w:proofErr w:type="spellEnd"/>
      <w:r w:rsidRPr="000A5A4D">
        <w:rPr>
          <w:rFonts w:cs="Arial" w:hint="cs"/>
          <w:b w:val="0"/>
          <w:bCs w:val="0"/>
          <w:sz w:val="20"/>
          <w:szCs w:val="20"/>
          <w:rtl/>
          <w:lang w:bidi="ar-LB"/>
        </w:rPr>
        <w:t xml:space="preserve"> 15 أ ، مباني الحكومة، المبنى ب، الطابق 21، حيفا .</w:t>
      </w:r>
      <w:r w:rsidRPr="000A5A4D">
        <w:rPr>
          <w:rFonts w:cstheme="minorBidi" w:hint="cs"/>
          <w:sz w:val="20"/>
          <w:szCs w:val="20"/>
          <w:rtl/>
          <w:lang w:bidi="ar-LB"/>
        </w:rPr>
        <w:t xml:space="preserve"> </w:t>
      </w:r>
      <w:r w:rsidRPr="000A5A4D">
        <w:rPr>
          <w:rFonts w:cs="Arial" w:hint="cs"/>
          <w:sz w:val="20"/>
          <w:szCs w:val="20"/>
          <w:u w:val="single"/>
          <w:rtl/>
          <w:lang w:bidi="ar-LB"/>
        </w:rPr>
        <w:t>العرض الذي لا يوجد في صندوق المناقصات بالموعد ، لن يبحث فيه.</w:t>
      </w:r>
      <w:r w:rsidRPr="000A5A4D">
        <w:rPr>
          <w:rFonts w:cstheme="minorBidi" w:hint="cs"/>
          <w:sz w:val="20"/>
          <w:szCs w:val="20"/>
          <w:rtl/>
          <w:lang w:bidi="ar-LB"/>
        </w:rPr>
        <w:t xml:space="preserve"> </w:t>
      </w:r>
    </w:p>
    <w:p w:rsidR="009F3511" w:rsidRPr="000A5A4D" w:rsidRDefault="009F3511" w:rsidP="009F3511">
      <w:pPr>
        <w:numPr>
          <w:ilvl w:val="0"/>
          <w:numId w:val="4"/>
        </w:numPr>
        <w:jc w:val="both"/>
        <w:rPr>
          <w:rFonts w:cs="David"/>
          <w:b/>
          <w:bCs/>
          <w:sz w:val="20"/>
          <w:szCs w:val="20"/>
        </w:rPr>
      </w:pPr>
      <w:r w:rsidRPr="000A5A4D">
        <w:rPr>
          <w:rFonts w:cs="Arial" w:hint="cs"/>
          <w:b/>
          <w:bCs/>
          <w:sz w:val="20"/>
          <w:szCs w:val="20"/>
          <w:rtl/>
          <w:lang w:bidi="ar-LB"/>
        </w:rPr>
        <w:t xml:space="preserve">نشر المناقصة </w:t>
      </w:r>
    </w:p>
    <w:p w:rsidR="009F3511" w:rsidRPr="000A5A4D" w:rsidRDefault="009F3511" w:rsidP="009F3511">
      <w:pPr>
        <w:jc w:val="both"/>
        <w:rPr>
          <w:rFonts w:cs="David"/>
          <w:sz w:val="20"/>
          <w:szCs w:val="20"/>
          <w:rtl/>
        </w:rPr>
      </w:pPr>
      <w:r w:rsidRPr="000A5A4D">
        <w:rPr>
          <w:rFonts w:hint="cs"/>
          <w:sz w:val="20"/>
          <w:szCs w:val="20"/>
          <w:rtl/>
          <w:lang w:bidi="ar-LB"/>
        </w:rPr>
        <w:t xml:space="preserve">مستندات المناقصة </w:t>
      </w:r>
      <w:proofErr w:type="gramStart"/>
      <w:r w:rsidRPr="000A5A4D">
        <w:rPr>
          <w:rFonts w:hint="cs"/>
          <w:sz w:val="20"/>
          <w:szCs w:val="20"/>
          <w:rtl/>
          <w:lang w:bidi="ar-LB"/>
        </w:rPr>
        <w:t>منشورة</w:t>
      </w:r>
      <w:proofErr w:type="gramEnd"/>
      <w:r w:rsidRPr="000A5A4D">
        <w:rPr>
          <w:rFonts w:hint="cs"/>
          <w:sz w:val="20"/>
          <w:szCs w:val="20"/>
          <w:rtl/>
          <w:lang w:bidi="ar-LB"/>
        </w:rPr>
        <w:t xml:space="preserve"> في موقع الإعلانات الرسمي لحكومة إسرائيل بالعنوان </w:t>
      </w:r>
      <w:r w:rsidRPr="00227F59">
        <w:rPr>
          <w:rFonts w:ascii="David" w:hAnsi="David" w:cs="David"/>
          <w:sz w:val="21"/>
          <w:szCs w:val="21"/>
        </w:rPr>
        <w:t>www.gobiz.gov.il</w:t>
      </w:r>
      <w:r w:rsidRPr="00227F59">
        <w:rPr>
          <w:rFonts w:ascii="David" w:hAnsi="David" w:cs="David"/>
          <w:sz w:val="21"/>
          <w:szCs w:val="21"/>
          <w:rtl/>
        </w:rPr>
        <w:t xml:space="preserve"> </w:t>
      </w:r>
      <w:r w:rsidRPr="000A5A4D">
        <w:rPr>
          <w:rFonts w:hint="cs"/>
          <w:sz w:val="20"/>
          <w:szCs w:val="20"/>
          <w:rtl/>
          <w:lang w:bidi="ar-LB"/>
        </w:rPr>
        <w:t xml:space="preserve">، في موقع دائرة المشتريات الحكومية </w:t>
      </w:r>
      <w:proofErr w:type="gramStart"/>
      <w:r w:rsidRPr="000A5A4D">
        <w:rPr>
          <w:rFonts w:hint="cs"/>
          <w:sz w:val="20"/>
          <w:szCs w:val="20"/>
          <w:rtl/>
          <w:lang w:bidi="ar-LB"/>
        </w:rPr>
        <w:t xml:space="preserve">بالعنوان </w:t>
      </w:r>
      <w:r w:rsidRPr="000A5A4D">
        <w:rPr>
          <w:rFonts w:cs="David" w:hint="cs"/>
          <w:sz w:val="20"/>
          <w:szCs w:val="20"/>
          <w:rtl/>
        </w:rPr>
        <w:t xml:space="preserve"> </w:t>
      </w:r>
      <w:r w:rsidRPr="000A5A4D">
        <w:rPr>
          <w:rFonts w:cs="David"/>
          <w:sz w:val="20"/>
          <w:szCs w:val="20"/>
        </w:rPr>
        <w:t>MR.GOV.IL</w:t>
      </w:r>
      <w:proofErr w:type="gramEnd"/>
      <w:r w:rsidRPr="000A5A4D">
        <w:rPr>
          <w:rFonts w:cs="David" w:hint="cs"/>
          <w:sz w:val="20"/>
          <w:szCs w:val="20"/>
          <w:rtl/>
        </w:rPr>
        <w:t>.</w:t>
      </w:r>
      <w:r w:rsidRPr="000A5A4D">
        <w:rPr>
          <w:rFonts w:cs="David"/>
          <w:sz w:val="20"/>
          <w:szCs w:val="20"/>
        </w:rPr>
        <w:t xml:space="preserve">  WWW</w:t>
      </w:r>
      <w:r w:rsidRPr="000A5A4D">
        <w:rPr>
          <w:rFonts w:cs="Arial" w:hint="cs"/>
          <w:sz w:val="20"/>
          <w:szCs w:val="20"/>
          <w:rtl/>
          <w:lang w:bidi="ar-LB"/>
        </w:rPr>
        <w:t xml:space="preserve">وفي موقع سلطة السفن والموانئ </w:t>
      </w:r>
      <w:r w:rsidRPr="000A5A4D">
        <w:rPr>
          <w:rFonts w:cs="David"/>
          <w:sz w:val="20"/>
          <w:szCs w:val="20"/>
        </w:rPr>
        <w:t>asp.mot.gov.il</w:t>
      </w:r>
      <w:r w:rsidRPr="000A5A4D">
        <w:rPr>
          <w:rFonts w:cs="David" w:hint="cs"/>
          <w:sz w:val="20"/>
          <w:szCs w:val="20"/>
          <w:rtl/>
        </w:rPr>
        <w:t xml:space="preserve"> </w:t>
      </w:r>
    </w:p>
    <w:p w:rsidR="009F3511" w:rsidRPr="000A5A4D" w:rsidRDefault="009F3511" w:rsidP="009F3511">
      <w:pPr>
        <w:jc w:val="both"/>
        <w:rPr>
          <w:rFonts w:cs="David"/>
          <w:sz w:val="20"/>
          <w:szCs w:val="20"/>
          <w:rtl/>
        </w:rPr>
      </w:pPr>
    </w:p>
    <w:p w:rsidR="00B41534" w:rsidRPr="00B41534" w:rsidRDefault="00B41534" w:rsidP="00B41534">
      <w:pPr>
        <w:jc w:val="both"/>
        <w:rPr>
          <w:rFonts w:ascii="David" w:hAnsi="David" w:cs="David"/>
          <w:sz w:val="21"/>
          <w:szCs w:val="21"/>
          <w:rtl/>
        </w:rPr>
      </w:pPr>
    </w:p>
    <w:p w:rsidR="009F3511" w:rsidRPr="000A5A4D" w:rsidRDefault="009F3511" w:rsidP="009F3511">
      <w:pPr>
        <w:jc w:val="both"/>
        <w:rPr>
          <w:sz w:val="20"/>
          <w:szCs w:val="20"/>
          <w:rtl/>
          <w:lang w:bidi="ar-LB"/>
        </w:rPr>
      </w:pPr>
      <w:r w:rsidRPr="000A5A4D">
        <w:rPr>
          <w:rFonts w:cs="Arial" w:hint="cs"/>
          <w:b/>
          <w:bCs/>
          <w:sz w:val="20"/>
          <w:szCs w:val="20"/>
          <w:rtl/>
          <w:lang w:bidi="ar-LB"/>
        </w:rPr>
        <w:t xml:space="preserve">يؤكد بهذا أنه في حالة وجود تناقض بين مستندات المناقصة وبين المسجل في هذا الإعلان، يتغلب المذكور في مستندات المناقصة </w:t>
      </w:r>
    </w:p>
    <w:p w:rsidR="009F3511" w:rsidRPr="000A5A4D" w:rsidRDefault="009F3511" w:rsidP="009F3511">
      <w:pPr>
        <w:jc w:val="both"/>
        <w:rPr>
          <w:rFonts w:cs="David"/>
          <w:sz w:val="20"/>
          <w:szCs w:val="20"/>
          <w:rtl/>
        </w:rPr>
      </w:pPr>
      <w:r w:rsidRPr="000A5A4D">
        <w:rPr>
          <w:rFonts w:cs="David" w:hint="cs"/>
          <w:b/>
          <w:bCs/>
          <w:sz w:val="20"/>
          <w:szCs w:val="20"/>
          <w:rtl/>
        </w:rPr>
        <w:t xml:space="preserve"> </w:t>
      </w:r>
    </w:p>
    <w:p w:rsidR="009F3511" w:rsidRPr="000A5A4D" w:rsidRDefault="009F3511" w:rsidP="00380864">
      <w:pPr>
        <w:jc w:val="right"/>
        <w:rPr>
          <w:rFonts w:cs="Arial"/>
          <w:sz w:val="20"/>
          <w:szCs w:val="20"/>
          <w:rtl/>
          <w:lang w:bidi="ar-LB"/>
        </w:rPr>
      </w:pPr>
      <w:r w:rsidRPr="000A5A4D">
        <w:rPr>
          <w:rFonts w:cs="Arial" w:hint="cs"/>
          <w:sz w:val="20"/>
          <w:szCs w:val="20"/>
          <w:rtl/>
          <w:lang w:bidi="ar-LB"/>
        </w:rPr>
        <w:t xml:space="preserve">لجنة المناقصات </w:t>
      </w:r>
    </w:p>
    <w:sectPr w:rsidR="009F3511" w:rsidRPr="000A5A4D" w:rsidSect="00110C62">
      <w:footerReference w:type="even"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0F8E" w:rsidRDefault="00A50F8E">
      <w:r>
        <w:separator/>
      </w:r>
    </w:p>
  </w:endnote>
  <w:endnote w:type="continuationSeparator" w:id="0">
    <w:p w:rsidR="00A50F8E" w:rsidRDefault="00A50F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FD9" w:rsidRDefault="008B17CC" w:rsidP="00622E7A">
    <w:pPr>
      <w:pStyle w:val="a5"/>
      <w:framePr w:wrap="around" w:vAnchor="text" w:hAnchor="text" w:y="1"/>
      <w:rPr>
        <w:rStyle w:val="a6"/>
      </w:rPr>
    </w:pPr>
    <w:r>
      <w:rPr>
        <w:rStyle w:val="a6"/>
        <w:rtl/>
      </w:rPr>
      <w:fldChar w:fldCharType="begin"/>
    </w:r>
    <w:r w:rsidR="00232FD9">
      <w:rPr>
        <w:rStyle w:val="a6"/>
      </w:rPr>
      <w:instrText xml:space="preserve">PAGE  </w:instrText>
    </w:r>
    <w:r>
      <w:rPr>
        <w:rStyle w:val="a6"/>
        <w:rtl/>
      </w:rPr>
      <w:fldChar w:fldCharType="end"/>
    </w:r>
  </w:p>
  <w:p w:rsidR="00232FD9" w:rsidRDefault="00232FD9" w:rsidP="00622E7A">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FD9" w:rsidRDefault="00232FD9" w:rsidP="00622E7A">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0F8E" w:rsidRDefault="00A50F8E">
      <w:r>
        <w:separator/>
      </w:r>
    </w:p>
  </w:footnote>
  <w:footnote w:type="continuationSeparator" w:id="0">
    <w:p w:rsidR="00A50F8E" w:rsidRDefault="00A50F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8D0330"/>
    <w:multiLevelType w:val="hybridMultilevel"/>
    <w:tmpl w:val="A7AC2374"/>
    <w:lvl w:ilvl="0" w:tplc="37AABDD2">
      <w:start w:val="1"/>
      <w:numFmt w:val="decimal"/>
      <w:pStyle w:val="6"/>
      <w:lvlText w:val="%1."/>
      <w:lvlJc w:val="left"/>
      <w:pPr>
        <w:ind w:left="360" w:hanging="360"/>
      </w:pPr>
      <w:rPr>
        <w:rFonts w:ascii="David" w:eastAsia="Calibri" w:hAnsi="David" w:cs="David"/>
        <w:b/>
        <w:bCs/>
        <w:sz w:val="24"/>
        <w:szCs w:val="24"/>
      </w:rPr>
    </w:lvl>
    <w:lvl w:ilvl="1" w:tplc="901AD246">
      <w:start w:val="1"/>
      <w:numFmt w:val="hebrew1"/>
      <w:lvlText w:val="%2."/>
      <w:lvlJc w:val="left"/>
      <w:pPr>
        <w:tabs>
          <w:tab w:val="num" w:pos="-81"/>
        </w:tabs>
        <w:ind w:left="1069" w:hanging="360"/>
      </w:pPr>
      <w:rPr>
        <w:rFonts w:hint="default"/>
        <w:sz w:val="24"/>
        <w:szCs w:val="24"/>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nsid w:val="3D6750D7"/>
    <w:multiLevelType w:val="multilevel"/>
    <w:tmpl w:val="0CB60ED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sz w:val="23"/>
        <w:szCs w:val="23"/>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516F529E"/>
    <w:multiLevelType w:val="multilevel"/>
    <w:tmpl w:val="0CB60ED4"/>
    <w:lvl w:ilvl="0">
      <w:start w:val="1"/>
      <w:numFmt w:val="decimal"/>
      <w:lvlText w:val="%1."/>
      <w:lvlJc w:val="left"/>
      <w:pPr>
        <w:tabs>
          <w:tab w:val="num" w:pos="360"/>
        </w:tabs>
        <w:ind w:left="360" w:hanging="360"/>
      </w:pPr>
    </w:lvl>
    <w:lvl w:ilvl="1">
      <w:start w:val="1"/>
      <w:numFmt w:val="decimal"/>
      <w:lvlText w:val="%1.%2."/>
      <w:lvlJc w:val="left"/>
      <w:pPr>
        <w:tabs>
          <w:tab w:val="num" w:pos="432"/>
        </w:tabs>
        <w:ind w:left="432" w:hanging="432"/>
      </w:pPr>
      <w:rPr>
        <w:b w:val="0"/>
        <w:bCs w:val="0"/>
        <w:sz w:val="23"/>
        <w:szCs w:val="23"/>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53AC2A51"/>
    <w:multiLevelType w:val="multilevel"/>
    <w:tmpl w:val="4C84DD78"/>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bCs w:val="0"/>
        <w:sz w:val="24"/>
        <w:szCs w:val="24"/>
        <w:lang w:val="en-US"/>
      </w:rPr>
    </w:lvl>
    <w:lvl w:ilvl="2">
      <w:start w:val="1"/>
      <w:numFmt w:val="decimal"/>
      <w:lvlText w:val="%1.%2.%3."/>
      <w:lvlJc w:val="left"/>
      <w:pPr>
        <w:ind w:left="14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9874D64"/>
    <w:multiLevelType w:val="hybridMultilevel"/>
    <w:tmpl w:val="F17A84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5204"/>
    <w:rsid w:val="000023F0"/>
    <w:rsid w:val="00004BCE"/>
    <w:rsid w:val="00005024"/>
    <w:rsid w:val="0000563B"/>
    <w:rsid w:val="0000789E"/>
    <w:rsid w:val="00011FC8"/>
    <w:rsid w:val="0001610E"/>
    <w:rsid w:val="00030510"/>
    <w:rsid w:val="00032964"/>
    <w:rsid w:val="00036DE4"/>
    <w:rsid w:val="0003732B"/>
    <w:rsid w:val="00040444"/>
    <w:rsid w:val="00043930"/>
    <w:rsid w:val="00045213"/>
    <w:rsid w:val="00045226"/>
    <w:rsid w:val="00051876"/>
    <w:rsid w:val="0005364B"/>
    <w:rsid w:val="00061B27"/>
    <w:rsid w:val="000668B3"/>
    <w:rsid w:val="000674A2"/>
    <w:rsid w:val="00072AAD"/>
    <w:rsid w:val="00072CB1"/>
    <w:rsid w:val="0007464B"/>
    <w:rsid w:val="00077770"/>
    <w:rsid w:val="00086BF2"/>
    <w:rsid w:val="000900BB"/>
    <w:rsid w:val="00092F1C"/>
    <w:rsid w:val="00093BAF"/>
    <w:rsid w:val="00095021"/>
    <w:rsid w:val="00095ED3"/>
    <w:rsid w:val="000A43AC"/>
    <w:rsid w:val="000B56D6"/>
    <w:rsid w:val="000B6C90"/>
    <w:rsid w:val="000C4A73"/>
    <w:rsid w:val="000D234F"/>
    <w:rsid w:val="000D344B"/>
    <w:rsid w:val="000D4870"/>
    <w:rsid w:val="000D666C"/>
    <w:rsid w:val="000D6D6F"/>
    <w:rsid w:val="000E2682"/>
    <w:rsid w:val="000E2906"/>
    <w:rsid w:val="000E4A42"/>
    <w:rsid w:val="000E702C"/>
    <w:rsid w:val="000F238E"/>
    <w:rsid w:val="000F449C"/>
    <w:rsid w:val="000F45B2"/>
    <w:rsid w:val="000F7FDF"/>
    <w:rsid w:val="00105F9E"/>
    <w:rsid w:val="00110C62"/>
    <w:rsid w:val="00110FA4"/>
    <w:rsid w:val="0011373B"/>
    <w:rsid w:val="001253E2"/>
    <w:rsid w:val="00125FE7"/>
    <w:rsid w:val="00126A87"/>
    <w:rsid w:val="00130EA0"/>
    <w:rsid w:val="00136111"/>
    <w:rsid w:val="001415EC"/>
    <w:rsid w:val="00141AF7"/>
    <w:rsid w:val="0014327F"/>
    <w:rsid w:val="00143958"/>
    <w:rsid w:val="0014426C"/>
    <w:rsid w:val="00144B79"/>
    <w:rsid w:val="00152A3D"/>
    <w:rsid w:val="00155E69"/>
    <w:rsid w:val="0016178F"/>
    <w:rsid w:val="00164559"/>
    <w:rsid w:val="00166C8F"/>
    <w:rsid w:val="00172340"/>
    <w:rsid w:val="0017463A"/>
    <w:rsid w:val="001842F1"/>
    <w:rsid w:val="00186076"/>
    <w:rsid w:val="00190DE0"/>
    <w:rsid w:val="001911B3"/>
    <w:rsid w:val="00192D8B"/>
    <w:rsid w:val="00193929"/>
    <w:rsid w:val="001C10A7"/>
    <w:rsid w:val="001C19B7"/>
    <w:rsid w:val="001D0CB7"/>
    <w:rsid w:val="001D1A23"/>
    <w:rsid w:val="001D444D"/>
    <w:rsid w:val="001D5DE5"/>
    <w:rsid w:val="001D7BE4"/>
    <w:rsid w:val="001F2477"/>
    <w:rsid w:val="001F398D"/>
    <w:rsid w:val="00201D74"/>
    <w:rsid w:val="0020642B"/>
    <w:rsid w:val="00207BD4"/>
    <w:rsid w:val="0021096A"/>
    <w:rsid w:val="0021554C"/>
    <w:rsid w:val="00216A96"/>
    <w:rsid w:val="00216C85"/>
    <w:rsid w:val="0022438B"/>
    <w:rsid w:val="00227F59"/>
    <w:rsid w:val="0023040D"/>
    <w:rsid w:val="00232FD9"/>
    <w:rsid w:val="00237896"/>
    <w:rsid w:val="00244A6E"/>
    <w:rsid w:val="00247B35"/>
    <w:rsid w:val="00252DF2"/>
    <w:rsid w:val="0025533D"/>
    <w:rsid w:val="00256613"/>
    <w:rsid w:val="002606A5"/>
    <w:rsid w:val="00262B6B"/>
    <w:rsid w:val="00264FB6"/>
    <w:rsid w:val="00275F7B"/>
    <w:rsid w:val="002827C3"/>
    <w:rsid w:val="0028330A"/>
    <w:rsid w:val="00293781"/>
    <w:rsid w:val="00296F79"/>
    <w:rsid w:val="002976DB"/>
    <w:rsid w:val="002A2E07"/>
    <w:rsid w:val="002A332F"/>
    <w:rsid w:val="002A3B51"/>
    <w:rsid w:val="002A4556"/>
    <w:rsid w:val="002A5EE5"/>
    <w:rsid w:val="002B1EA4"/>
    <w:rsid w:val="002B5E7E"/>
    <w:rsid w:val="002C1D47"/>
    <w:rsid w:val="002C7FBF"/>
    <w:rsid w:val="002D0C0B"/>
    <w:rsid w:val="002E1E70"/>
    <w:rsid w:val="002E2486"/>
    <w:rsid w:val="002F430B"/>
    <w:rsid w:val="002F5720"/>
    <w:rsid w:val="002F7B17"/>
    <w:rsid w:val="00301F8C"/>
    <w:rsid w:val="003063FC"/>
    <w:rsid w:val="003102EC"/>
    <w:rsid w:val="00311479"/>
    <w:rsid w:val="00321182"/>
    <w:rsid w:val="00323820"/>
    <w:rsid w:val="00324AD3"/>
    <w:rsid w:val="0033202D"/>
    <w:rsid w:val="00333146"/>
    <w:rsid w:val="00336F6E"/>
    <w:rsid w:val="00344E0B"/>
    <w:rsid w:val="00352B72"/>
    <w:rsid w:val="00360A7D"/>
    <w:rsid w:val="00365DC2"/>
    <w:rsid w:val="003669AB"/>
    <w:rsid w:val="00370C2B"/>
    <w:rsid w:val="00377EC9"/>
    <w:rsid w:val="00380864"/>
    <w:rsid w:val="003839C5"/>
    <w:rsid w:val="00384DA5"/>
    <w:rsid w:val="00387827"/>
    <w:rsid w:val="00387B4C"/>
    <w:rsid w:val="00390551"/>
    <w:rsid w:val="00396132"/>
    <w:rsid w:val="003A5AFA"/>
    <w:rsid w:val="003B73DA"/>
    <w:rsid w:val="003C2183"/>
    <w:rsid w:val="003C283A"/>
    <w:rsid w:val="003C2CF3"/>
    <w:rsid w:val="003C3621"/>
    <w:rsid w:val="003C3FFF"/>
    <w:rsid w:val="003C5ED5"/>
    <w:rsid w:val="003D005C"/>
    <w:rsid w:val="003D13AF"/>
    <w:rsid w:val="003D1674"/>
    <w:rsid w:val="003E29D4"/>
    <w:rsid w:val="003E3351"/>
    <w:rsid w:val="003E5501"/>
    <w:rsid w:val="003E60C9"/>
    <w:rsid w:val="003E7845"/>
    <w:rsid w:val="003F1C8B"/>
    <w:rsid w:val="003F2186"/>
    <w:rsid w:val="003F3A91"/>
    <w:rsid w:val="003F4493"/>
    <w:rsid w:val="003F5E94"/>
    <w:rsid w:val="003F79B4"/>
    <w:rsid w:val="0040044C"/>
    <w:rsid w:val="00400E37"/>
    <w:rsid w:val="00401E7A"/>
    <w:rsid w:val="00403522"/>
    <w:rsid w:val="00405E97"/>
    <w:rsid w:val="0040604A"/>
    <w:rsid w:val="0040698D"/>
    <w:rsid w:val="0040715E"/>
    <w:rsid w:val="004140D3"/>
    <w:rsid w:val="00417417"/>
    <w:rsid w:val="00432103"/>
    <w:rsid w:val="00435CF5"/>
    <w:rsid w:val="004376AD"/>
    <w:rsid w:val="00446F30"/>
    <w:rsid w:val="00454656"/>
    <w:rsid w:val="00454668"/>
    <w:rsid w:val="004639AF"/>
    <w:rsid w:val="00466289"/>
    <w:rsid w:val="0046723F"/>
    <w:rsid w:val="00467AC9"/>
    <w:rsid w:val="00470B80"/>
    <w:rsid w:val="00472FFC"/>
    <w:rsid w:val="00477F06"/>
    <w:rsid w:val="00480C06"/>
    <w:rsid w:val="00486126"/>
    <w:rsid w:val="00486FD0"/>
    <w:rsid w:val="0049265F"/>
    <w:rsid w:val="00497AD4"/>
    <w:rsid w:val="004A1CFC"/>
    <w:rsid w:val="004A1F4F"/>
    <w:rsid w:val="004A3313"/>
    <w:rsid w:val="004A44A4"/>
    <w:rsid w:val="004A4628"/>
    <w:rsid w:val="004A4745"/>
    <w:rsid w:val="004A47B1"/>
    <w:rsid w:val="004A6B61"/>
    <w:rsid w:val="004B0548"/>
    <w:rsid w:val="004B0A0C"/>
    <w:rsid w:val="004B0E78"/>
    <w:rsid w:val="004B1A68"/>
    <w:rsid w:val="004C1C56"/>
    <w:rsid w:val="004C5B38"/>
    <w:rsid w:val="004D170B"/>
    <w:rsid w:val="004D3BBF"/>
    <w:rsid w:val="004D4F52"/>
    <w:rsid w:val="004D5CEC"/>
    <w:rsid w:val="004E2E2D"/>
    <w:rsid w:val="004F00B3"/>
    <w:rsid w:val="004F03F2"/>
    <w:rsid w:val="004F069E"/>
    <w:rsid w:val="004F1532"/>
    <w:rsid w:val="004F1820"/>
    <w:rsid w:val="004F5427"/>
    <w:rsid w:val="0051044D"/>
    <w:rsid w:val="00512262"/>
    <w:rsid w:val="005139D6"/>
    <w:rsid w:val="005164EE"/>
    <w:rsid w:val="00521E81"/>
    <w:rsid w:val="00525FB3"/>
    <w:rsid w:val="00541238"/>
    <w:rsid w:val="00543EC4"/>
    <w:rsid w:val="00544182"/>
    <w:rsid w:val="00544B5F"/>
    <w:rsid w:val="00544DE8"/>
    <w:rsid w:val="00545DE5"/>
    <w:rsid w:val="00554A5F"/>
    <w:rsid w:val="00560A40"/>
    <w:rsid w:val="00564C31"/>
    <w:rsid w:val="005660A4"/>
    <w:rsid w:val="00566736"/>
    <w:rsid w:val="00567554"/>
    <w:rsid w:val="005720F4"/>
    <w:rsid w:val="00573B7B"/>
    <w:rsid w:val="00576726"/>
    <w:rsid w:val="00583689"/>
    <w:rsid w:val="00585246"/>
    <w:rsid w:val="005858F4"/>
    <w:rsid w:val="00586B52"/>
    <w:rsid w:val="00586E0F"/>
    <w:rsid w:val="00594C3D"/>
    <w:rsid w:val="005965A7"/>
    <w:rsid w:val="00597045"/>
    <w:rsid w:val="005A1636"/>
    <w:rsid w:val="005A6BF2"/>
    <w:rsid w:val="005B36E6"/>
    <w:rsid w:val="005B4985"/>
    <w:rsid w:val="005B5947"/>
    <w:rsid w:val="005C2C96"/>
    <w:rsid w:val="005C3989"/>
    <w:rsid w:val="005D3A02"/>
    <w:rsid w:val="005D3A57"/>
    <w:rsid w:val="005D56FA"/>
    <w:rsid w:val="005E1FC3"/>
    <w:rsid w:val="005E2A41"/>
    <w:rsid w:val="005E2DA4"/>
    <w:rsid w:val="005E4274"/>
    <w:rsid w:val="005E6E6B"/>
    <w:rsid w:val="005F01E8"/>
    <w:rsid w:val="005F0378"/>
    <w:rsid w:val="005F2E44"/>
    <w:rsid w:val="005F44F4"/>
    <w:rsid w:val="005F6D95"/>
    <w:rsid w:val="00600B7D"/>
    <w:rsid w:val="006022DF"/>
    <w:rsid w:val="00610C56"/>
    <w:rsid w:val="006140EE"/>
    <w:rsid w:val="00621B1F"/>
    <w:rsid w:val="00622E7A"/>
    <w:rsid w:val="00625ED3"/>
    <w:rsid w:val="00630EB7"/>
    <w:rsid w:val="006354E9"/>
    <w:rsid w:val="00636963"/>
    <w:rsid w:val="00642E70"/>
    <w:rsid w:val="00643FFB"/>
    <w:rsid w:val="006469D4"/>
    <w:rsid w:val="00652916"/>
    <w:rsid w:val="00653EF6"/>
    <w:rsid w:val="00656B7B"/>
    <w:rsid w:val="006578DD"/>
    <w:rsid w:val="00664DC9"/>
    <w:rsid w:val="006744BA"/>
    <w:rsid w:val="00676E95"/>
    <w:rsid w:val="00681435"/>
    <w:rsid w:val="006829A2"/>
    <w:rsid w:val="00682CED"/>
    <w:rsid w:val="00687D14"/>
    <w:rsid w:val="00690226"/>
    <w:rsid w:val="00691A01"/>
    <w:rsid w:val="00693738"/>
    <w:rsid w:val="006A19C5"/>
    <w:rsid w:val="006A2FF8"/>
    <w:rsid w:val="006A541A"/>
    <w:rsid w:val="006A7B0B"/>
    <w:rsid w:val="006B0A3A"/>
    <w:rsid w:val="006B5B20"/>
    <w:rsid w:val="006B651A"/>
    <w:rsid w:val="006B7325"/>
    <w:rsid w:val="006C01F1"/>
    <w:rsid w:val="006C11CC"/>
    <w:rsid w:val="006C3897"/>
    <w:rsid w:val="006D0AFD"/>
    <w:rsid w:val="006D1EDD"/>
    <w:rsid w:val="006D30EC"/>
    <w:rsid w:val="006D4C53"/>
    <w:rsid w:val="006D6FAA"/>
    <w:rsid w:val="006E4405"/>
    <w:rsid w:val="006E47BE"/>
    <w:rsid w:val="006F1148"/>
    <w:rsid w:val="006F1834"/>
    <w:rsid w:val="006F37FA"/>
    <w:rsid w:val="006F5548"/>
    <w:rsid w:val="006F583B"/>
    <w:rsid w:val="006F5EA3"/>
    <w:rsid w:val="006F75D7"/>
    <w:rsid w:val="00700B97"/>
    <w:rsid w:val="0070608C"/>
    <w:rsid w:val="007069CF"/>
    <w:rsid w:val="00706DDB"/>
    <w:rsid w:val="00712704"/>
    <w:rsid w:val="0071330C"/>
    <w:rsid w:val="0072082C"/>
    <w:rsid w:val="00730BE2"/>
    <w:rsid w:val="0073101F"/>
    <w:rsid w:val="007341AC"/>
    <w:rsid w:val="00736A97"/>
    <w:rsid w:val="0074113F"/>
    <w:rsid w:val="00742697"/>
    <w:rsid w:val="00743464"/>
    <w:rsid w:val="0074725A"/>
    <w:rsid w:val="007511D3"/>
    <w:rsid w:val="00752B31"/>
    <w:rsid w:val="007553F5"/>
    <w:rsid w:val="00757774"/>
    <w:rsid w:val="00757C53"/>
    <w:rsid w:val="00762DF2"/>
    <w:rsid w:val="00764090"/>
    <w:rsid w:val="00764358"/>
    <w:rsid w:val="0077523D"/>
    <w:rsid w:val="007971F6"/>
    <w:rsid w:val="007A54A7"/>
    <w:rsid w:val="007A6CBC"/>
    <w:rsid w:val="007B19B1"/>
    <w:rsid w:val="007B1E64"/>
    <w:rsid w:val="007B4950"/>
    <w:rsid w:val="007B65CC"/>
    <w:rsid w:val="007C12D6"/>
    <w:rsid w:val="007C18AA"/>
    <w:rsid w:val="007C196E"/>
    <w:rsid w:val="007C42B0"/>
    <w:rsid w:val="007C5971"/>
    <w:rsid w:val="007C67D6"/>
    <w:rsid w:val="007D48C0"/>
    <w:rsid w:val="007D5FDC"/>
    <w:rsid w:val="007D7E45"/>
    <w:rsid w:val="007E1355"/>
    <w:rsid w:val="007E43AC"/>
    <w:rsid w:val="007E5E7B"/>
    <w:rsid w:val="007F0804"/>
    <w:rsid w:val="007F2F00"/>
    <w:rsid w:val="0080044F"/>
    <w:rsid w:val="0080328A"/>
    <w:rsid w:val="00806014"/>
    <w:rsid w:val="008124C1"/>
    <w:rsid w:val="008163FD"/>
    <w:rsid w:val="00822488"/>
    <w:rsid w:val="00824BCA"/>
    <w:rsid w:val="008256ED"/>
    <w:rsid w:val="0083051F"/>
    <w:rsid w:val="00834694"/>
    <w:rsid w:val="00847684"/>
    <w:rsid w:val="00852655"/>
    <w:rsid w:val="00861334"/>
    <w:rsid w:val="00870413"/>
    <w:rsid w:val="0087319D"/>
    <w:rsid w:val="008731A4"/>
    <w:rsid w:val="00873393"/>
    <w:rsid w:val="00877F81"/>
    <w:rsid w:val="00880052"/>
    <w:rsid w:val="0088111A"/>
    <w:rsid w:val="0088303E"/>
    <w:rsid w:val="008A21ED"/>
    <w:rsid w:val="008A2DDB"/>
    <w:rsid w:val="008A4DE6"/>
    <w:rsid w:val="008A59A6"/>
    <w:rsid w:val="008B17CC"/>
    <w:rsid w:val="008B2080"/>
    <w:rsid w:val="008B31D1"/>
    <w:rsid w:val="008B3495"/>
    <w:rsid w:val="008B55AD"/>
    <w:rsid w:val="008B57CC"/>
    <w:rsid w:val="008C1A9A"/>
    <w:rsid w:val="008C3B22"/>
    <w:rsid w:val="008C5032"/>
    <w:rsid w:val="008C688F"/>
    <w:rsid w:val="008D3B15"/>
    <w:rsid w:val="008D547A"/>
    <w:rsid w:val="008E13BD"/>
    <w:rsid w:val="008E6177"/>
    <w:rsid w:val="008E7C58"/>
    <w:rsid w:val="008F0151"/>
    <w:rsid w:val="008F0684"/>
    <w:rsid w:val="008F0A77"/>
    <w:rsid w:val="008F7DC8"/>
    <w:rsid w:val="00901951"/>
    <w:rsid w:val="00904076"/>
    <w:rsid w:val="00910D2E"/>
    <w:rsid w:val="009111C2"/>
    <w:rsid w:val="009248B9"/>
    <w:rsid w:val="009248BB"/>
    <w:rsid w:val="0093245F"/>
    <w:rsid w:val="00941C74"/>
    <w:rsid w:val="0094269C"/>
    <w:rsid w:val="00942810"/>
    <w:rsid w:val="00944204"/>
    <w:rsid w:val="00944AF1"/>
    <w:rsid w:val="00960C9A"/>
    <w:rsid w:val="00961DD5"/>
    <w:rsid w:val="00963084"/>
    <w:rsid w:val="00963CF4"/>
    <w:rsid w:val="009720BB"/>
    <w:rsid w:val="00972821"/>
    <w:rsid w:val="0097341B"/>
    <w:rsid w:val="00973B11"/>
    <w:rsid w:val="00992B8F"/>
    <w:rsid w:val="009947EA"/>
    <w:rsid w:val="009A093D"/>
    <w:rsid w:val="009A2094"/>
    <w:rsid w:val="009A238C"/>
    <w:rsid w:val="009A4008"/>
    <w:rsid w:val="009B33B2"/>
    <w:rsid w:val="009B5FDE"/>
    <w:rsid w:val="009B6096"/>
    <w:rsid w:val="009B6672"/>
    <w:rsid w:val="009C1112"/>
    <w:rsid w:val="009C1BE1"/>
    <w:rsid w:val="009C3C77"/>
    <w:rsid w:val="009C4CDE"/>
    <w:rsid w:val="009D276C"/>
    <w:rsid w:val="009D5FF6"/>
    <w:rsid w:val="009E4971"/>
    <w:rsid w:val="009F3511"/>
    <w:rsid w:val="009F4918"/>
    <w:rsid w:val="009F66F2"/>
    <w:rsid w:val="009F691B"/>
    <w:rsid w:val="009F76F6"/>
    <w:rsid w:val="00A04D37"/>
    <w:rsid w:val="00A05605"/>
    <w:rsid w:val="00A10BEC"/>
    <w:rsid w:val="00A112D8"/>
    <w:rsid w:val="00A17B63"/>
    <w:rsid w:val="00A17DF0"/>
    <w:rsid w:val="00A33C60"/>
    <w:rsid w:val="00A434A5"/>
    <w:rsid w:val="00A43974"/>
    <w:rsid w:val="00A47ED8"/>
    <w:rsid w:val="00A50F8E"/>
    <w:rsid w:val="00A536C1"/>
    <w:rsid w:val="00A57EE5"/>
    <w:rsid w:val="00A6180C"/>
    <w:rsid w:val="00A64434"/>
    <w:rsid w:val="00A65204"/>
    <w:rsid w:val="00A846D9"/>
    <w:rsid w:val="00A925A7"/>
    <w:rsid w:val="00A92E8C"/>
    <w:rsid w:val="00A937F3"/>
    <w:rsid w:val="00A93B94"/>
    <w:rsid w:val="00AA0087"/>
    <w:rsid w:val="00AA267A"/>
    <w:rsid w:val="00AA3216"/>
    <w:rsid w:val="00AB41E8"/>
    <w:rsid w:val="00AB4747"/>
    <w:rsid w:val="00AB57E2"/>
    <w:rsid w:val="00AC1361"/>
    <w:rsid w:val="00AC37A4"/>
    <w:rsid w:val="00AC464F"/>
    <w:rsid w:val="00AC68AB"/>
    <w:rsid w:val="00AD1CE8"/>
    <w:rsid w:val="00AE3505"/>
    <w:rsid w:val="00AE42AA"/>
    <w:rsid w:val="00AE4E15"/>
    <w:rsid w:val="00AF1977"/>
    <w:rsid w:val="00B0193A"/>
    <w:rsid w:val="00B024D5"/>
    <w:rsid w:val="00B12D18"/>
    <w:rsid w:val="00B15CD3"/>
    <w:rsid w:val="00B16164"/>
    <w:rsid w:val="00B17D50"/>
    <w:rsid w:val="00B202F9"/>
    <w:rsid w:val="00B20AC2"/>
    <w:rsid w:val="00B246CB"/>
    <w:rsid w:val="00B255EE"/>
    <w:rsid w:val="00B3078B"/>
    <w:rsid w:val="00B31A0A"/>
    <w:rsid w:val="00B3536F"/>
    <w:rsid w:val="00B35697"/>
    <w:rsid w:val="00B35C3F"/>
    <w:rsid w:val="00B376EA"/>
    <w:rsid w:val="00B40544"/>
    <w:rsid w:val="00B41534"/>
    <w:rsid w:val="00B51F73"/>
    <w:rsid w:val="00B546FA"/>
    <w:rsid w:val="00B562F4"/>
    <w:rsid w:val="00B639EB"/>
    <w:rsid w:val="00B66821"/>
    <w:rsid w:val="00B7120C"/>
    <w:rsid w:val="00B804F3"/>
    <w:rsid w:val="00B80E86"/>
    <w:rsid w:val="00B907B4"/>
    <w:rsid w:val="00BA1047"/>
    <w:rsid w:val="00BA1576"/>
    <w:rsid w:val="00BA3D5F"/>
    <w:rsid w:val="00BA406A"/>
    <w:rsid w:val="00BA4B7E"/>
    <w:rsid w:val="00BC13CF"/>
    <w:rsid w:val="00BC2A87"/>
    <w:rsid w:val="00BD00C7"/>
    <w:rsid w:val="00BD0588"/>
    <w:rsid w:val="00BD28F2"/>
    <w:rsid w:val="00BD3383"/>
    <w:rsid w:val="00BE120A"/>
    <w:rsid w:val="00BE6D31"/>
    <w:rsid w:val="00BE7952"/>
    <w:rsid w:val="00BF1C9A"/>
    <w:rsid w:val="00BF67A2"/>
    <w:rsid w:val="00C14F4E"/>
    <w:rsid w:val="00C17A95"/>
    <w:rsid w:val="00C22381"/>
    <w:rsid w:val="00C236C8"/>
    <w:rsid w:val="00C25208"/>
    <w:rsid w:val="00C309FE"/>
    <w:rsid w:val="00C32294"/>
    <w:rsid w:val="00C3276C"/>
    <w:rsid w:val="00C350D8"/>
    <w:rsid w:val="00C358C6"/>
    <w:rsid w:val="00C4193D"/>
    <w:rsid w:val="00C50E41"/>
    <w:rsid w:val="00C60CD8"/>
    <w:rsid w:val="00C60E10"/>
    <w:rsid w:val="00C64E3B"/>
    <w:rsid w:val="00C70F96"/>
    <w:rsid w:val="00C741AC"/>
    <w:rsid w:val="00C76029"/>
    <w:rsid w:val="00C76DDA"/>
    <w:rsid w:val="00C8356D"/>
    <w:rsid w:val="00C858D5"/>
    <w:rsid w:val="00C9233A"/>
    <w:rsid w:val="00C946E4"/>
    <w:rsid w:val="00C94A1B"/>
    <w:rsid w:val="00C96BE3"/>
    <w:rsid w:val="00C97235"/>
    <w:rsid w:val="00CA100A"/>
    <w:rsid w:val="00CA4B02"/>
    <w:rsid w:val="00CA5929"/>
    <w:rsid w:val="00CA66D5"/>
    <w:rsid w:val="00CB01A5"/>
    <w:rsid w:val="00CB0951"/>
    <w:rsid w:val="00CB1B50"/>
    <w:rsid w:val="00CB4295"/>
    <w:rsid w:val="00CC3CB4"/>
    <w:rsid w:val="00CC5BE4"/>
    <w:rsid w:val="00CC666F"/>
    <w:rsid w:val="00CC6AA2"/>
    <w:rsid w:val="00CD5FC7"/>
    <w:rsid w:val="00CD7B9B"/>
    <w:rsid w:val="00CE1DE9"/>
    <w:rsid w:val="00CE44EB"/>
    <w:rsid w:val="00CE716D"/>
    <w:rsid w:val="00CF218D"/>
    <w:rsid w:val="00CF6177"/>
    <w:rsid w:val="00D04E24"/>
    <w:rsid w:val="00D0539F"/>
    <w:rsid w:val="00D0613A"/>
    <w:rsid w:val="00D0739A"/>
    <w:rsid w:val="00D109D8"/>
    <w:rsid w:val="00D11CD0"/>
    <w:rsid w:val="00D17032"/>
    <w:rsid w:val="00D205D6"/>
    <w:rsid w:val="00D21C43"/>
    <w:rsid w:val="00D22658"/>
    <w:rsid w:val="00D2361E"/>
    <w:rsid w:val="00D23B27"/>
    <w:rsid w:val="00D25ACF"/>
    <w:rsid w:val="00D263AF"/>
    <w:rsid w:val="00D31E8D"/>
    <w:rsid w:val="00D33561"/>
    <w:rsid w:val="00D41136"/>
    <w:rsid w:val="00D416F3"/>
    <w:rsid w:val="00D4184A"/>
    <w:rsid w:val="00D42087"/>
    <w:rsid w:val="00D43DB0"/>
    <w:rsid w:val="00D44E65"/>
    <w:rsid w:val="00D54225"/>
    <w:rsid w:val="00D5542F"/>
    <w:rsid w:val="00D60A5C"/>
    <w:rsid w:val="00D61602"/>
    <w:rsid w:val="00D63F8C"/>
    <w:rsid w:val="00D658B2"/>
    <w:rsid w:val="00D65B80"/>
    <w:rsid w:val="00D67C4E"/>
    <w:rsid w:val="00D703C7"/>
    <w:rsid w:val="00D719AD"/>
    <w:rsid w:val="00D733AF"/>
    <w:rsid w:val="00D73A25"/>
    <w:rsid w:val="00D76165"/>
    <w:rsid w:val="00D800CA"/>
    <w:rsid w:val="00D80EFC"/>
    <w:rsid w:val="00D81ABB"/>
    <w:rsid w:val="00D85341"/>
    <w:rsid w:val="00D92E55"/>
    <w:rsid w:val="00D95AEC"/>
    <w:rsid w:val="00D95B0A"/>
    <w:rsid w:val="00D95C10"/>
    <w:rsid w:val="00DA006D"/>
    <w:rsid w:val="00DA3907"/>
    <w:rsid w:val="00DA51B0"/>
    <w:rsid w:val="00DA6D9C"/>
    <w:rsid w:val="00DB0114"/>
    <w:rsid w:val="00DB4318"/>
    <w:rsid w:val="00DB6F97"/>
    <w:rsid w:val="00DC1754"/>
    <w:rsid w:val="00DC1783"/>
    <w:rsid w:val="00DC795B"/>
    <w:rsid w:val="00DC7A7C"/>
    <w:rsid w:val="00DD2ABE"/>
    <w:rsid w:val="00DD569F"/>
    <w:rsid w:val="00DD7B3C"/>
    <w:rsid w:val="00DD7C36"/>
    <w:rsid w:val="00DE1E5B"/>
    <w:rsid w:val="00DE5C2F"/>
    <w:rsid w:val="00DF219D"/>
    <w:rsid w:val="00E00721"/>
    <w:rsid w:val="00E04205"/>
    <w:rsid w:val="00E06294"/>
    <w:rsid w:val="00E1062D"/>
    <w:rsid w:val="00E10739"/>
    <w:rsid w:val="00E12BF1"/>
    <w:rsid w:val="00E13F1C"/>
    <w:rsid w:val="00E14DD8"/>
    <w:rsid w:val="00E2208E"/>
    <w:rsid w:val="00E23D18"/>
    <w:rsid w:val="00E25040"/>
    <w:rsid w:val="00E254E4"/>
    <w:rsid w:val="00E327CD"/>
    <w:rsid w:val="00E37C8F"/>
    <w:rsid w:val="00E42F51"/>
    <w:rsid w:val="00E43286"/>
    <w:rsid w:val="00E44396"/>
    <w:rsid w:val="00E467B7"/>
    <w:rsid w:val="00E5118F"/>
    <w:rsid w:val="00E53478"/>
    <w:rsid w:val="00E57816"/>
    <w:rsid w:val="00E6291C"/>
    <w:rsid w:val="00E62925"/>
    <w:rsid w:val="00E632BC"/>
    <w:rsid w:val="00E6536E"/>
    <w:rsid w:val="00E7464A"/>
    <w:rsid w:val="00E74BDC"/>
    <w:rsid w:val="00E82573"/>
    <w:rsid w:val="00E84960"/>
    <w:rsid w:val="00E85CF3"/>
    <w:rsid w:val="00E96F49"/>
    <w:rsid w:val="00EA07AA"/>
    <w:rsid w:val="00EA2FE0"/>
    <w:rsid w:val="00EA48B5"/>
    <w:rsid w:val="00EA5838"/>
    <w:rsid w:val="00EA59B8"/>
    <w:rsid w:val="00EB1A18"/>
    <w:rsid w:val="00EB3BBD"/>
    <w:rsid w:val="00EB5BD9"/>
    <w:rsid w:val="00EB7185"/>
    <w:rsid w:val="00EC187D"/>
    <w:rsid w:val="00EC3E41"/>
    <w:rsid w:val="00EC45FA"/>
    <w:rsid w:val="00ED0867"/>
    <w:rsid w:val="00ED1D64"/>
    <w:rsid w:val="00ED1D8B"/>
    <w:rsid w:val="00ED34A7"/>
    <w:rsid w:val="00ED5C17"/>
    <w:rsid w:val="00ED6A29"/>
    <w:rsid w:val="00EE375A"/>
    <w:rsid w:val="00EE5E64"/>
    <w:rsid w:val="00EF16D5"/>
    <w:rsid w:val="00EF495D"/>
    <w:rsid w:val="00F014C3"/>
    <w:rsid w:val="00F01C12"/>
    <w:rsid w:val="00F05992"/>
    <w:rsid w:val="00F11B3F"/>
    <w:rsid w:val="00F17080"/>
    <w:rsid w:val="00F2079B"/>
    <w:rsid w:val="00F2174D"/>
    <w:rsid w:val="00F41695"/>
    <w:rsid w:val="00F41717"/>
    <w:rsid w:val="00F43D84"/>
    <w:rsid w:val="00F44F8E"/>
    <w:rsid w:val="00F5089C"/>
    <w:rsid w:val="00F52B4A"/>
    <w:rsid w:val="00F64062"/>
    <w:rsid w:val="00F70EE2"/>
    <w:rsid w:val="00F73639"/>
    <w:rsid w:val="00F75BFB"/>
    <w:rsid w:val="00F75CE1"/>
    <w:rsid w:val="00F777A8"/>
    <w:rsid w:val="00F84E96"/>
    <w:rsid w:val="00F862B2"/>
    <w:rsid w:val="00F86797"/>
    <w:rsid w:val="00FA2B25"/>
    <w:rsid w:val="00FA696E"/>
    <w:rsid w:val="00FA7900"/>
    <w:rsid w:val="00FC13A1"/>
    <w:rsid w:val="00FC49D3"/>
    <w:rsid w:val="00FC4B78"/>
    <w:rsid w:val="00FD05D9"/>
    <w:rsid w:val="00FD22F4"/>
    <w:rsid w:val="00FD2776"/>
    <w:rsid w:val="00FD2A51"/>
    <w:rsid w:val="00FD30BD"/>
    <w:rsid w:val="00FD4089"/>
    <w:rsid w:val="00FD4621"/>
    <w:rsid w:val="00FE6166"/>
    <w:rsid w:val="00FE7461"/>
    <w:rsid w:val="00FF1289"/>
    <w:rsid w:val="00FF29A1"/>
    <w:rsid w:val="00FF373D"/>
    <w:rsid w:val="00FF74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166"/>
    <w:pPr>
      <w:bidi/>
    </w:pPr>
    <w:rPr>
      <w:sz w:val="24"/>
      <w:szCs w:val="24"/>
    </w:rPr>
  </w:style>
  <w:style w:type="paragraph" w:styleId="1">
    <w:name w:val="heading 1"/>
    <w:basedOn w:val="a"/>
    <w:next w:val="a"/>
    <w:link w:val="10"/>
    <w:qFormat/>
    <w:rsid w:val="00C96BE3"/>
    <w:pPr>
      <w:keepNext/>
      <w:jc w:val="center"/>
      <w:outlineLvl w:val="0"/>
    </w:pPr>
    <w:rPr>
      <w:rFonts w:cs="Narkisim"/>
      <w:b/>
      <w:bCs/>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86B5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F05992"/>
    <w:rPr>
      <w:rFonts w:ascii="Tahoma" w:hAnsi="Tahoma" w:cs="Tahoma"/>
      <w:sz w:val="16"/>
      <w:szCs w:val="16"/>
    </w:rPr>
  </w:style>
  <w:style w:type="paragraph" w:styleId="a5">
    <w:name w:val="footer"/>
    <w:basedOn w:val="a"/>
    <w:rsid w:val="00622E7A"/>
    <w:pPr>
      <w:tabs>
        <w:tab w:val="center" w:pos="4153"/>
        <w:tab w:val="right" w:pos="8306"/>
      </w:tabs>
    </w:pPr>
  </w:style>
  <w:style w:type="character" w:styleId="a6">
    <w:name w:val="page number"/>
    <w:basedOn w:val="a0"/>
    <w:rsid w:val="00622E7A"/>
  </w:style>
  <w:style w:type="character" w:customStyle="1" w:styleId="10">
    <w:name w:val="כותרת 1 תו"/>
    <w:basedOn w:val="a0"/>
    <w:link w:val="1"/>
    <w:rsid w:val="00C96BE3"/>
    <w:rPr>
      <w:rFonts w:cs="Narkisim"/>
      <w:b/>
      <w:bCs/>
      <w:szCs w:val="24"/>
      <w:lang w:eastAsia="he-IL"/>
    </w:rPr>
  </w:style>
  <w:style w:type="paragraph" w:styleId="2">
    <w:name w:val="Body Text Indent 2"/>
    <w:basedOn w:val="a"/>
    <w:link w:val="20"/>
    <w:rsid w:val="00C96BE3"/>
    <w:pPr>
      <w:spacing w:after="120" w:line="480" w:lineRule="auto"/>
      <w:ind w:left="283"/>
    </w:pPr>
    <w:rPr>
      <w:rFonts w:cs="David"/>
      <w:sz w:val="20"/>
      <w:szCs w:val="26"/>
      <w:lang w:eastAsia="he-IL"/>
    </w:rPr>
  </w:style>
  <w:style w:type="character" w:customStyle="1" w:styleId="20">
    <w:name w:val="כניסה בגוף טקסט 2 תו"/>
    <w:basedOn w:val="a0"/>
    <w:link w:val="2"/>
    <w:rsid w:val="00C96BE3"/>
    <w:rPr>
      <w:rFonts w:cs="David"/>
      <w:szCs w:val="26"/>
      <w:lang w:eastAsia="he-IL"/>
    </w:rPr>
  </w:style>
  <w:style w:type="character" w:styleId="Hyperlink">
    <w:name w:val="Hyperlink"/>
    <w:basedOn w:val="a0"/>
    <w:unhideWhenUsed/>
    <w:rsid w:val="00C96BE3"/>
    <w:rPr>
      <w:color w:val="0000FF"/>
      <w:u w:val="single"/>
    </w:rPr>
  </w:style>
  <w:style w:type="paragraph" w:styleId="a7">
    <w:name w:val="header"/>
    <w:basedOn w:val="a"/>
    <w:link w:val="a8"/>
    <w:rsid w:val="00C96BE3"/>
    <w:pPr>
      <w:tabs>
        <w:tab w:val="center" w:pos="4153"/>
        <w:tab w:val="right" w:pos="8306"/>
      </w:tabs>
    </w:pPr>
  </w:style>
  <w:style w:type="character" w:customStyle="1" w:styleId="a8">
    <w:name w:val="כותרת עליונה תו"/>
    <w:basedOn w:val="a0"/>
    <w:link w:val="a7"/>
    <w:rsid w:val="00C96BE3"/>
    <w:rPr>
      <w:sz w:val="24"/>
      <w:szCs w:val="24"/>
    </w:rPr>
  </w:style>
  <w:style w:type="paragraph" w:styleId="a9">
    <w:name w:val="List Paragraph"/>
    <w:basedOn w:val="a"/>
    <w:uiPriority w:val="34"/>
    <w:qFormat/>
    <w:rsid w:val="00454656"/>
    <w:pPr>
      <w:ind w:left="720"/>
      <w:contextualSpacing/>
    </w:pPr>
  </w:style>
  <w:style w:type="paragraph" w:customStyle="1" w:styleId="6">
    <w:name w:val="רגיל + אחרי:  6 נק'"/>
    <w:aliases w:val="מרווח בין שורות:  בודד"/>
    <w:basedOn w:val="a"/>
    <w:rsid w:val="003A5AFA"/>
    <w:pPr>
      <w:numPr>
        <w:numId w:val="4"/>
      </w:numPr>
      <w:spacing w:after="200"/>
    </w:pPr>
    <w:rPr>
      <w:rFonts w:ascii="Calibri" w:eastAsia="Calibri" w:hAnsi="Calibri" w:cs="David"/>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166"/>
    <w:pPr>
      <w:bidi/>
    </w:pPr>
    <w:rPr>
      <w:sz w:val="24"/>
      <w:szCs w:val="24"/>
    </w:rPr>
  </w:style>
  <w:style w:type="paragraph" w:styleId="1">
    <w:name w:val="heading 1"/>
    <w:basedOn w:val="a"/>
    <w:next w:val="a"/>
    <w:link w:val="10"/>
    <w:qFormat/>
    <w:rsid w:val="00C96BE3"/>
    <w:pPr>
      <w:keepNext/>
      <w:jc w:val="center"/>
      <w:outlineLvl w:val="0"/>
    </w:pPr>
    <w:rPr>
      <w:rFonts w:cs="Narkisim"/>
      <w:b/>
      <w:bCs/>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86B5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semiHidden/>
    <w:rsid w:val="00F05992"/>
    <w:rPr>
      <w:rFonts w:ascii="Tahoma" w:hAnsi="Tahoma" w:cs="Tahoma"/>
      <w:sz w:val="16"/>
      <w:szCs w:val="16"/>
    </w:rPr>
  </w:style>
  <w:style w:type="paragraph" w:styleId="a5">
    <w:name w:val="footer"/>
    <w:basedOn w:val="a"/>
    <w:rsid w:val="00622E7A"/>
    <w:pPr>
      <w:tabs>
        <w:tab w:val="center" w:pos="4153"/>
        <w:tab w:val="right" w:pos="8306"/>
      </w:tabs>
    </w:pPr>
  </w:style>
  <w:style w:type="character" w:styleId="a6">
    <w:name w:val="page number"/>
    <w:basedOn w:val="a0"/>
    <w:rsid w:val="00622E7A"/>
  </w:style>
  <w:style w:type="character" w:customStyle="1" w:styleId="10">
    <w:name w:val="כותרת 1 תו"/>
    <w:basedOn w:val="a0"/>
    <w:link w:val="1"/>
    <w:rsid w:val="00C96BE3"/>
    <w:rPr>
      <w:rFonts w:cs="Narkisim"/>
      <w:b/>
      <w:bCs/>
      <w:szCs w:val="24"/>
      <w:lang w:eastAsia="he-IL"/>
    </w:rPr>
  </w:style>
  <w:style w:type="paragraph" w:styleId="2">
    <w:name w:val="Body Text Indent 2"/>
    <w:basedOn w:val="a"/>
    <w:link w:val="20"/>
    <w:rsid w:val="00C96BE3"/>
    <w:pPr>
      <w:spacing w:after="120" w:line="480" w:lineRule="auto"/>
      <w:ind w:left="283"/>
    </w:pPr>
    <w:rPr>
      <w:rFonts w:cs="David"/>
      <w:sz w:val="20"/>
      <w:szCs w:val="26"/>
      <w:lang w:eastAsia="he-IL"/>
    </w:rPr>
  </w:style>
  <w:style w:type="character" w:customStyle="1" w:styleId="20">
    <w:name w:val="כניסה בגוף טקסט 2 תו"/>
    <w:basedOn w:val="a0"/>
    <w:link w:val="2"/>
    <w:rsid w:val="00C96BE3"/>
    <w:rPr>
      <w:rFonts w:cs="David"/>
      <w:szCs w:val="26"/>
      <w:lang w:eastAsia="he-IL"/>
    </w:rPr>
  </w:style>
  <w:style w:type="character" w:styleId="Hyperlink">
    <w:name w:val="Hyperlink"/>
    <w:basedOn w:val="a0"/>
    <w:unhideWhenUsed/>
    <w:rsid w:val="00C96BE3"/>
    <w:rPr>
      <w:color w:val="0000FF"/>
      <w:u w:val="single"/>
    </w:rPr>
  </w:style>
  <w:style w:type="paragraph" w:styleId="a7">
    <w:name w:val="header"/>
    <w:basedOn w:val="a"/>
    <w:link w:val="a8"/>
    <w:rsid w:val="00C96BE3"/>
    <w:pPr>
      <w:tabs>
        <w:tab w:val="center" w:pos="4153"/>
        <w:tab w:val="right" w:pos="8306"/>
      </w:tabs>
    </w:pPr>
  </w:style>
  <w:style w:type="character" w:customStyle="1" w:styleId="a8">
    <w:name w:val="כותרת עליונה תו"/>
    <w:basedOn w:val="a0"/>
    <w:link w:val="a7"/>
    <w:rsid w:val="00C96BE3"/>
    <w:rPr>
      <w:sz w:val="24"/>
      <w:szCs w:val="24"/>
    </w:rPr>
  </w:style>
  <w:style w:type="paragraph" w:styleId="a9">
    <w:name w:val="List Paragraph"/>
    <w:basedOn w:val="a"/>
    <w:uiPriority w:val="34"/>
    <w:qFormat/>
    <w:rsid w:val="00454656"/>
    <w:pPr>
      <w:ind w:left="720"/>
      <w:contextualSpacing/>
    </w:pPr>
  </w:style>
  <w:style w:type="paragraph" w:customStyle="1" w:styleId="6">
    <w:name w:val="רגיל + אחרי:  6 נק'"/>
    <w:aliases w:val="מרווח בין שורות:  בודד"/>
    <w:basedOn w:val="a"/>
    <w:rsid w:val="003A5AFA"/>
    <w:pPr>
      <w:numPr>
        <w:numId w:val="4"/>
      </w:numPr>
      <w:spacing w:after="200"/>
    </w:pPr>
    <w:rPr>
      <w:rFonts w:ascii="Calibri" w:eastAsia="Calibri" w:hAnsi="Calibr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avramovr@mot.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1" ma:contentTypeDescription="צור מסמך חדש." ma:contentTypeScope="" ma:versionID="e470e9e1c34b734edfa323c1d693358f">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3c314b86c4262f8c19626bb5760c7993"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3d10c457-7b7e-44fc-9b73-5b1adee5d9e6">26342311</AutoNumber>
    <FileNum xmlns="953BFEA7-4E02-4CA8-AAC4-E6D9583724C1" xsi:nil="true"/>
    <SDAsmachta xmlns="3d10c457-7b7e-44fc-9b73-5b1adee5d9e6" xsi:nil="true"/>
    <SDImportance xmlns="3d10c457-7b7e-44fc-9b73-5b1adee5d9e6">0</SDImportance>
    <SDCategories xmlns="3d10c457-7b7e-44fc-9b73-5b1adee5d9e6">:ירושלים:מחלקה משפטית:ספנות ונמלים:מכרזים וחוזים:יועץ רפואי;#</SDCategories>
    <SDDocDate xmlns="3d10c457-7b7e-44fc-9b73-5b1adee5d9e6">2011-06-14T21:00:00+00:00</SDDocDate>
    <DocName xmlns="953BFEA7-4E02-4CA8-AAC4-E6D9583724C1" xsi:nil="true"/>
    <Pone xmlns="953BFEA7-4E02-4CA8-AAC4-E6D9583724C1" xsi:nil="true"/>
    <SDCategoryID xmlns="3d10c457-7b7e-44fc-9b73-5b1adee5d9e6">f4d174bdeda4;#</SDCategoryID>
    <Praklitut xmlns="71478CCE-6335-4D03-AE8B-AFA633A02893" xsi:nil="true"/>
    <SDOfflineTo xmlns="3d10c457-7b7e-44fc-9b73-5b1adee5d9e6" xsi:nil="true"/>
    <remarks xmlns="E43241BB-8F4D-4274-A508-D78F70CFE5C6" xsi:nil="true"/>
    <SDAuthor xmlns="3d10c457-7b7e-44fc-9b73-5b1adee5d9e6">שירה סופר</SDAuthor>
    <SDOriginalID xmlns="3d10c457-7b7e-44fc-9b73-5b1adee5d9e6" xsi:nil="true"/>
    <SDHebDate xmlns="3d10c457-7b7e-44fc-9b73-5b1adee5d9e6">י"ג בסיון, התשע"א</SDHebDate>
  </documentManagement>
</p:properties>
</file>

<file path=customXml/itemProps1.xml><?xml version="1.0" encoding="utf-8"?>
<ds:datastoreItem xmlns:ds="http://schemas.openxmlformats.org/officeDocument/2006/customXml" ds:itemID="{EC1819C1-E6EA-447C-83CC-22F98147D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12D199C0-DC75-4695-9CCF-2D3EC6873969}">
  <ds:schemaRefs>
    <ds:schemaRef ds:uri="http://schemas.microsoft.com/sharepoint/v3/contenttype/forms"/>
  </ds:schemaRefs>
</ds:datastoreItem>
</file>

<file path=customXml/itemProps3.xml><?xml version="1.0" encoding="utf-8"?>
<ds:datastoreItem xmlns:ds="http://schemas.openxmlformats.org/officeDocument/2006/customXml" ds:itemID="{99AD9D2B-1F66-4BFD-A406-A53470976A8D}">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715</Words>
  <Characters>3431</Characters>
  <Application>Microsoft Office Word</Application>
  <DocSecurity>0</DocSecurity>
  <Lines>55</Lines>
  <Paragraphs>25</Paragraphs>
  <ScaleCrop>false</ScaleCrop>
  <HeadingPairs>
    <vt:vector size="2" baseType="variant">
      <vt:variant>
        <vt:lpstr>שם</vt:lpstr>
      </vt:variant>
      <vt:variant>
        <vt:i4>1</vt:i4>
      </vt:variant>
    </vt:vector>
  </HeadingPairs>
  <TitlesOfParts>
    <vt:vector size="1" baseType="lpstr">
      <vt:lpstr>מודעה מכרז 2</vt:lpstr>
    </vt:vector>
  </TitlesOfParts>
  <Company>רשות הספנות והנמלים</Company>
  <LinksUpToDate>false</LinksUpToDate>
  <CharactersWithSpaces>4170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מכרז 2</dc:title>
  <dc:creator>geizers</dc:creator>
  <cp:lastModifiedBy>Win7</cp:lastModifiedBy>
  <cp:revision>9</cp:revision>
  <cp:lastPrinted>2017-11-15T17:18:00Z</cp:lastPrinted>
  <dcterms:created xsi:type="dcterms:W3CDTF">2017-11-15T17:18:00Z</dcterms:created>
  <dcterms:modified xsi:type="dcterms:W3CDTF">2017-11-15T21:22:00Z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f4d174bdeda4;#</vt:lpwstr>
  </property>
  <property fmtid="{D5CDD505-2E9C-101B-9397-08002B2CF9AE}" pid="5" name="z">
    <vt:lpwstr>#RowsetSchema</vt:lpwstr>
  </property>
  <property fmtid="{D5CDD505-2E9C-101B-9397-08002B2CF9AE}" pid="6" name="FileLeafRef">
    <vt:lpwstr>16906;#26342311.docx</vt:lpwstr>
  </property>
  <property fmtid="{D5CDD505-2E9C-101B-9397-08002B2CF9AE}" pid="7" name="Modified_x0020_By">
    <vt:lpwstr>MOT\sofers</vt:lpwstr>
  </property>
  <property fmtid="{D5CDD505-2E9C-101B-9397-08002B2CF9AE}" pid="8" name="Created_x0020_By">
    <vt:lpwstr>MOT\sofers</vt:lpwstr>
  </property>
  <property fmtid="{D5CDD505-2E9C-101B-9397-08002B2CF9AE}" pid="9" name="File_x0020_Type">
    <vt:lpwstr>docx</vt:lpwstr>
  </property>
  <property fmtid="{D5CDD505-2E9C-101B-9397-08002B2CF9AE}" pid="10" name="AutoNumber">
    <vt:lpwstr>26342311</vt:lpwstr>
  </property>
  <property fmtid="{D5CDD505-2E9C-101B-9397-08002B2CF9AE}" pid="11" name="SDCategories">
    <vt:lpwstr>:ירושלים:מחלקה משפטית:ספנות ונמלים:מכרזים וחוזים:יועץ רפואי;#</vt:lpwstr>
  </property>
  <property fmtid="{D5CDD505-2E9C-101B-9397-08002B2CF9AE}" pid="12" name="SDAuthor">
    <vt:lpwstr>שירה סופר</vt:lpwstr>
  </property>
  <property fmtid="{D5CDD505-2E9C-101B-9397-08002B2CF9AE}" pid="13" name="SDDocDate">
    <vt:lpwstr>2011-06-15 00:00:00</vt:lpwstr>
  </property>
  <property fmtid="{D5CDD505-2E9C-101B-9397-08002B2CF9AE}" pid="14" name="SDHebDate">
    <vt:lpwstr>י"ג בסיון, התשע"א</vt:lpwstr>
  </property>
  <property fmtid="{D5CDD505-2E9C-101B-9397-08002B2CF9AE}" pid="15" name="SDImportance">
    <vt:lpwstr>0</vt:lpwstr>
  </property>
  <property fmtid="{D5CDD505-2E9C-101B-9397-08002B2CF9AE}" pid="16" name="ID">
    <vt:lpwstr>16906</vt:lpwstr>
  </property>
  <property fmtid="{D5CDD505-2E9C-101B-9397-08002B2CF9AE}" pid="17" name="Created">
    <vt:lpwstr>2011-06-15 12:25:14</vt:lpwstr>
  </property>
  <property fmtid="{D5CDD505-2E9C-101B-9397-08002B2CF9AE}" pid="18" name="Author">
    <vt:lpwstr>289;#שירה סופר</vt:lpwstr>
  </property>
  <property fmtid="{D5CDD505-2E9C-101B-9397-08002B2CF9AE}" pid="19" name="Modified">
    <vt:lpwstr>2011-06-15 12:37:55</vt:lpwstr>
  </property>
  <property fmtid="{D5CDD505-2E9C-101B-9397-08002B2CF9AE}" pid="20" name="Editor">
    <vt:lpwstr>289;#שירה סופר</vt:lpwstr>
  </property>
  <property fmtid="{D5CDD505-2E9C-101B-9397-08002B2CF9AE}" pid="21" name="_ModerationStatus">
    <vt:lpwstr>0</vt:lpwstr>
  </property>
  <property fmtid="{D5CDD505-2E9C-101B-9397-08002B2CF9AE}" pid="22" name="FileRef">
    <vt:lpwstr>16906;#sites/Jerusalem/Mishpatit/DocLib1/26342311.docx</vt:lpwstr>
  </property>
  <property fmtid="{D5CDD505-2E9C-101B-9397-08002B2CF9AE}" pid="23" name="FileDirRef">
    <vt:lpwstr>16906;#sites/Jerusalem/Mishpatit/DocLib1</vt:lpwstr>
  </property>
  <property fmtid="{D5CDD505-2E9C-101B-9397-08002B2CF9AE}" pid="24" name="Last_x0020_Modified">
    <vt:lpwstr>16906;#2011-06-15 12:37:55</vt:lpwstr>
  </property>
  <property fmtid="{D5CDD505-2E9C-101B-9397-08002B2CF9AE}" pid="25" name="Created_x0020_Date">
    <vt:lpwstr>16906;#2011-06-15 12:25:14</vt:lpwstr>
  </property>
  <property fmtid="{D5CDD505-2E9C-101B-9397-08002B2CF9AE}" pid="26" name="File_x0020_Size">
    <vt:lpwstr>16906;#30588</vt:lpwstr>
  </property>
  <property fmtid="{D5CDD505-2E9C-101B-9397-08002B2CF9AE}" pid="27" name="FSObjType">
    <vt:lpwstr>16906;#0</vt:lpwstr>
  </property>
  <property fmtid="{D5CDD505-2E9C-101B-9397-08002B2CF9AE}" pid="28" name="PermMask">
    <vt:lpwstr>0x1b03c4312ef</vt:lpwstr>
  </property>
  <property fmtid="{D5CDD505-2E9C-101B-9397-08002B2CF9AE}" pid="29" name="CheckedOutUserId">
    <vt:lpwstr>16906;#</vt:lpwstr>
  </property>
  <property fmtid="{D5CDD505-2E9C-101B-9397-08002B2CF9AE}" pid="30" name="IsCheckedoutToLocal">
    <vt:lpwstr>16906;#0</vt:lpwstr>
  </property>
  <property fmtid="{D5CDD505-2E9C-101B-9397-08002B2CF9AE}" pid="31" name="UniqueId">
    <vt:lpwstr>16906;#{570000F4-1B9D-46F6-A721-122CA75440AA}</vt:lpwstr>
  </property>
  <property fmtid="{D5CDD505-2E9C-101B-9397-08002B2CF9AE}" pid="32" name="ProgId">
    <vt:lpwstr>16906;#</vt:lpwstr>
  </property>
  <property fmtid="{D5CDD505-2E9C-101B-9397-08002B2CF9AE}" pid="33" name="ScopeId">
    <vt:lpwstr>16906;#{F27538D0-ADAE-4DC5-A2A8-3AE15415D8BB}</vt:lpwstr>
  </property>
  <property fmtid="{D5CDD505-2E9C-101B-9397-08002B2CF9AE}" pid="34" name="VirusStatus">
    <vt:lpwstr>16906;#30588</vt:lpwstr>
  </property>
  <property fmtid="{D5CDD505-2E9C-101B-9397-08002B2CF9AE}" pid="35" name="CheckedOutTitle">
    <vt:lpwstr>16906;#</vt:lpwstr>
  </property>
  <property fmtid="{D5CDD505-2E9C-101B-9397-08002B2CF9AE}" pid="36" name="_CheckinComment">
    <vt:lpwstr>16906;#</vt:lpwstr>
  </property>
  <property fmtid="{D5CDD505-2E9C-101B-9397-08002B2CF9AE}" pid="37" name="_EditMenuTableStart">
    <vt:lpwstr>26342311.docx</vt:lpwstr>
  </property>
  <property fmtid="{D5CDD505-2E9C-101B-9397-08002B2CF9AE}" pid="38" name="_EditMenuTableEnd">
    <vt:lpwstr>16906</vt:lpwstr>
  </property>
  <property fmtid="{D5CDD505-2E9C-101B-9397-08002B2CF9AE}" pid="39" name="LinkFilenameNoMenu">
    <vt:lpwstr>26342311.docx</vt:lpwstr>
  </property>
  <property fmtid="{D5CDD505-2E9C-101B-9397-08002B2CF9AE}" pid="40" name="LinkFilename">
    <vt:lpwstr>26342311.docx</vt:lpwstr>
  </property>
  <property fmtid="{D5CDD505-2E9C-101B-9397-08002B2CF9AE}" pid="41" name="DocIcon">
    <vt:lpwstr>docx</vt:lpwstr>
  </property>
  <property fmtid="{D5CDD505-2E9C-101B-9397-08002B2CF9AE}" pid="42" name="ServerUrl">
    <vt:lpwstr>/sites/Jerusalem/Mishpatit/DocLib1/26342311.docx</vt:lpwstr>
  </property>
  <property fmtid="{D5CDD505-2E9C-101B-9397-08002B2CF9AE}" pid="43" name="EncodedAbsUrl">
    <vt:lpwstr>http://sps3web/sites/Jerusalem/Mishpatit/DocLib1/26342311.docx</vt:lpwstr>
  </property>
  <property fmtid="{D5CDD505-2E9C-101B-9397-08002B2CF9AE}" pid="44" name="BaseName">
    <vt:lpwstr>26342311</vt:lpwstr>
  </property>
  <property fmtid="{D5CDD505-2E9C-101B-9397-08002B2CF9AE}" pid="45" name="FileSizeDisplay">
    <vt:lpwstr>30588</vt:lpwstr>
  </property>
  <property fmtid="{D5CDD505-2E9C-101B-9397-08002B2CF9AE}" pid="46" name="MetaInfo">
    <vt:lpwstr>16906;#DocName:EW|
_Level:SW|1
z:SW|#RowsetSchema
Order:SW|1690600.00000000
Last Modified:SW|16906;#2011-06-15 12:25:14
vti_author:SR|MOT\\sofers
SelectTitle:SW|16906
ParentVersionString:SW|16906;#
MetaInfo:LW|16906;#Subject:SW|\nremarks:EW|\nSDCategoryID</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16906</vt:lpwstr>
  </property>
  <property fmtid="{D5CDD505-2E9C-101B-9397-08002B2CF9AE}" pid="50" name="SelectFilename">
    <vt:lpwstr>16906</vt:lpwstr>
  </property>
  <property fmtid="{D5CDD505-2E9C-101B-9397-08002B2CF9AE}" pid="51" name="Edit">
    <vt:lpwstr>0</vt:lpwstr>
  </property>
  <property fmtid="{D5CDD505-2E9C-101B-9397-08002B2CF9AE}" pid="52" name="owshiddenversion">
    <vt:lpwstr>4</vt:lpwstr>
  </property>
  <property fmtid="{D5CDD505-2E9C-101B-9397-08002B2CF9AE}" pid="53" name="_UIVersion">
    <vt:lpwstr>512</vt:lpwstr>
  </property>
  <property fmtid="{D5CDD505-2E9C-101B-9397-08002B2CF9AE}" pid="54" name="Order">
    <vt:lpwstr>1690600.00000000</vt:lpwstr>
  </property>
  <property fmtid="{D5CDD505-2E9C-101B-9397-08002B2CF9AE}" pid="55" name="GUID">
    <vt:lpwstr>{BBE3A6C0-D4C9-4B00-80B4-174EDEDA762B}</vt:lpwstr>
  </property>
  <property fmtid="{D5CDD505-2E9C-101B-9397-08002B2CF9AE}" pid="56" name="WorkflowVersion">
    <vt:lpwstr>1</vt:lpwstr>
  </property>
  <property fmtid="{D5CDD505-2E9C-101B-9397-08002B2CF9AE}" pid="57" name="ParentVersionString">
    <vt:lpwstr>16906;#</vt:lpwstr>
  </property>
  <property fmtid="{D5CDD505-2E9C-101B-9397-08002B2CF9AE}" pid="58" name="ParentLeafName">
    <vt:lpwstr>16906;#</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